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C9F0" w14:textId="77777777" w:rsidR="00330273" w:rsidRPr="00AC6056" w:rsidRDefault="00330273">
      <w:pPr>
        <w:pStyle w:val="Textbody"/>
        <w:spacing w:line="320" w:lineRule="exact"/>
        <w:rPr>
          <w:rFonts w:asciiTheme="minorHAnsi" w:hAnsiTheme="minorHAnsi" w:cstheme="minorHAnsi"/>
        </w:rPr>
      </w:pPr>
    </w:p>
    <w:p w14:paraId="68F4B08F" w14:textId="77777777" w:rsidR="00330273" w:rsidRPr="00AC6056" w:rsidRDefault="00330273">
      <w:pPr>
        <w:pStyle w:val="Textbody"/>
        <w:spacing w:line="320" w:lineRule="exact"/>
        <w:rPr>
          <w:rFonts w:asciiTheme="minorHAnsi" w:hAnsiTheme="minorHAnsi" w:cstheme="minorHAnsi"/>
        </w:rPr>
      </w:pPr>
    </w:p>
    <w:p w14:paraId="0E265CE2" w14:textId="77777777" w:rsidR="00330273" w:rsidRPr="00AC6056" w:rsidRDefault="00DA0901">
      <w:pPr>
        <w:pStyle w:val="Textbody"/>
        <w:spacing w:line="320" w:lineRule="exact"/>
        <w:rPr>
          <w:rFonts w:asciiTheme="minorHAnsi" w:hAnsiTheme="minorHAnsi" w:cstheme="minorHAnsi"/>
        </w:rPr>
      </w:pPr>
      <w:r w:rsidRPr="00AC6056">
        <w:rPr>
          <w:rFonts w:asciiTheme="minorHAnsi" w:hAnsiTheme="minorHAnsi" w:cstheme="minorHAnsi"/>
        </w:rPr>
        <w:t>Allegato 1</w:t>
      </w:r>
    </w:p>
    <w:p w14:paraId="75391E29" w14:textId="2185161D" w:rsidR="00EF69B8" w:rsidRDefault="00EF69B8" w:rsidP="00EF69B8">
      <w:pPr>
        <w:pStyle w:val="Corpodeltesto3"/>
        <w:spacing w:before="120" w:line="320" w:lineRule="exact"/>
        <w:jc w:val="both"/>
        <w:rPr>
          <w:rFonts w:asciiTheme="minorHAnsi" w:hAnsiTheme="minorHAnsi" w:cstheme="minorHAnsi"/>
          <w:b/>
          <w:bCs/>
          <w:sz w:val="24"/>
          <w:szCs w:val="24"/>
          <w:lang w:bidi="it-IT"/>
        </w:rPr>
      </w:pPr>
      <w:r w:rsidRPr="00EF69B8">
        <w:rPr>
          <w:rFonts w:asciiTheme="minorHAnsi" w:hAnsiTheme="minorHAnsi" w:cstheme="minorHAnsi"/>
          <w:b/>
          <w:bCs/>
          <w:sz w:val="24"/>
          <w:szCs w:val="24"/>
          <w:lang w:bidi="it-IT"/>
        </w:rPr>
        <w:t>PROCEDURA APERTA TELEMATICA, AI SENSI DEGLI ARTT. 60, 36 CO. 9-BIS DEL D.LGS N. 50/2016 E S.M.I., CON APPLICAZIONE DEL SISTEMA C.D. DI INVERSIONE PROCEDIMENTALE, AI SENSI DEL COMBINATO DISPOSTO DEGLI ARTT. 1 CO. 3 L. 55/2019 E S.M.I., 133 CO. 8 DEL D.LGS. N. 50/2016 E S.M.I. E DELL’ART. 3 CO. 1 DELL’O.C. N. 109/2020, PER L’APPALTO DEI “LAVORI DI RIPARAZIONE DANNI CON MIGLIORAMENTO SISMICO E FUNZIONALE DELLA SCUOLA PRIMARIA E DELL’INFANZIA IN VIA PIERMARINI A FOLIGNO (PG) – ED. STORICO IN MURATURA”, DI CUI ALL’ORDINANZA DEL COMMISSARIO STRAORDINARIO N. 109 DEL 21/11/2020 E ALL’ORDINANZA SPECIALE N. 31 DEL 31.12.2021. SOGGETTO ATTUATORE: USR UMBRIA.</w:t>
      </w:r>
    </w:p>
    <w:p w14:paraId="4C8F36EA" w14:textId="2E68FB93" w:rsidR="00330273" w:rsidRPr="00B272F2" w:rsidRDefault="00257B3D">
      <w:pPr>
        <w:pStyle w:val="Corpodeltesto3"/>
        <w:spacing w:line="320" w:lineRule="exact"/>
        <w:jc w:val="both"/>
        <w:rPr>
          <w:rFonts w:asciiTheme="minorHAnsi" w:hAnsiTheme="minorHAnsi" w:cstheme="minorHAnsi"/>
          <w:b/>
          <w:bCs/>
          <w:sz w:val="24"/>
          <w:szCs w:val="24"/>
          <w:lang w:bidi="it-IT"/>
        </w:rPr>
      </w:pPr>
      <w:r w:rsidRPr="00257B3D">
        <w:rPr>
          <w:rFonts w:asciiTheme="minorHAnsi" w:hAnsiTheme="minorHAnsi" w:cstheme="minorHAnsi"/>
          <w:b/>
          <w:bCs/>
          <w:sz w:val="24"/>
          <w:szCs w:val="24"/>
          <w:lang w:bidi="it-IT"/>
        </w:rPr>
        <w:t xml:space="preserve">CUP </w:t>
      </w:r>
      <w:r w:rsidR="0054328E" w:rsidRPr="0054328E">
        <w:rPr>
          <w:rFonts w:asciiTheme="minorHAnsi" w:hAnsiTheme="minorHAnsi" w:cstheme="minorHAnsi"/>
          <w:b/>
          <w:bCs/>
          <w:sz w:val="24"/>
          <w:szCs w:val="24"/>
          <w:lang w:val="en-US" w:bidi="it-IT"/>
        </w:rPr>
        <w:t>I69F17000130001</w:t>
      </w:r>
      <w:r w:rsidRPr="00257B3D">
        <w:rPr>
          <w:rFonts w:asciiTheme="minorHAnsi" w:hAnsiTheme="minorHAnsi" w:cstheme="minorHAnsi"/>
          <w:b/>
          <w:bCs/>
          <w:sz w:val="24"/>
          <w:szCs w:val="24"/>
          <w:lang w:bidi="it-IT"/>
        </w:rPr>
        <w:t xml:space="preserve"> - CIG  </w:t>
      </w:r>
      <w:r w:rsidR="0054328E" w:rsidRPr="0054328E">
        <w:rPr>
          <w:rFonts w:asciiTheme="minorHAnsi" w:hAnsiTheme="minorHAnsi" w:cstheme="minorHAnsi"/>
          <w:b/>
          <w:bCs/>
          <w:sz w:val="24"/>
          <w:szCs w:val="24"/>
          <w:lang w:val="en-US" w:bidi="it-IT"/>
        </w:rPr>
        <w:t>9161882035</w:t>
      </w:r>
    </w:p>
    <w:p w14:paraId="7A3A9151" w14:textId="77777777" w:rsidR="00330273" w:rsidRPr="00AC6056" w:rsidRDefault="00330273">
      <w:pPr>
        <w:pStyle w:val="Standard"/>
        <w:spacing w:line="320" w:lineRule="exact"/>
        <w:jc w:val="both"/>
        <w:rPr>
          <w:rFonts w:asciiTheme="minorHAnsi" w:hAnsiTheme="minorHAnsi" w:cstheme="minorHAnsi"/>
        </w:rPr>
      </w:pPr>
    </w:p>
    <w:p w14:paraId="33E5C41E" w14:textId="77777777" w:rsidR="00330273" w:rsidRPr="00AC6056" w:rsidRDefault="00330273">
      <w:pPr>
        <w:pStyle w:val="Standard"/>
        <w:spacing w:line="320" w:lineRule="exact"/>
        <w:jc w:val="both"/>
        <w:rPr>
          <w:rFonts w:asciiTheme="minorHAnsi" w:hAnsiTheme="minorHAnsi" w:cstheme="minorHAnsi"/>
        </w:rPr>
      </w:pPr>
    </w:p>
    <w:p w14:paraId="10A177C3" w14:textId="0F20F459" w:rsidR="00330273" w:rsidRPr="00AC6056" w:rsidRDefault="00DA0901">
      <w:pPr>
        <w:pStyle w:val="Titolo3"/>
        <w:spacing w:line="320" w:lineRule="exact"/>
        <w:jc w:val="center"/>
        <w:rPr>
          <w:rFonts w:asciiTheme="minorHAnsi" w:hAnsiTheme="minorHAnsi" w:cstheme="minorHAnsi"/>
        </w:rPr>
      </w:pPr>
      <w:r w:rsidRPr="00AC6056">
        <w:rPr>
          <w:rFonts w:asciiTheme="minorHAnsi" w:hAnsiTheme="minorHAnsi" w:cstheme="minorHAnsi"/>
        </w:rPr>
        <w:t xml:space="preserve">DOMANDA DI </w:t>
      </w:r>
      <w:r w:rsidR="00647898">
        <w:rPr>
          <w:rFonts w:asciiTheme="minorHAnsi" w:hAnsiTheme="minorHAnsi" w:cstheme="minorHAnsi"/>
        </w:rPr>
        <w:t>PARTECIPAZIONE</w:t>
      </w:r>
      <w:r w:rsidR="009E672F">
        <w:rPr>
          <w:rFonts w:asciiTheme="minorHAnsi" w:hAnsiTheme="minorHAnsi" w:cstheme="minorHAnsi"/>
        </w:rPr>
        <w:t xml:space="preserve"> e DICHIARAZIONI</w:t>
      </w:r>
    </w:p>
    <w:p w14:paraId="1D7C248C" w14:textId="77777777" w:rsidR="00330273" w:rsidRPr="00AC6056" w:rsidRDefault="00330273">
      <w:pPr>
        <w:pStyle w:val="Standard"/>
        <w:spacing w:line="320" w:lineRule="exact"/>
        <w:jc w:val="center"/>
        <w:rPr>
          <w:rFonts w:asciiTheme="minorHAnsi" w:hAnsiTheme="minorHAnsi" w:cstheme="minorHAnsi"/>
          <w:b/>
          <w:bCs/>
        </w:rPr>
      </w:pPr>
    </w:p>
    <w:p w14:paraId="3E92C4E2" w14:textId="77777777" w:rsidR="00330273" w:rsidRPr="00AC6056" w:rsidRDefault="00DA0901">
      <w:pPr>
        <w:pStyle w:val="Standard"/>
        <w:spacing w:line="320" w:lineRule="exact"/>
        <w:jc w:val="center"/>
        <w:rPr>
          <w:rFonts w:asciiTheme="minorHAnsi" w:hAnsiTheme="minorHAnsi" w:cstheme="minorHAnsi"/>
          <w:b/>
          <w:bCs/>
        </w:rPr>
      </w:pPr>
      <w:r w:rsidRPr="00AC6056">
        <w:rPr>
          <w:rFonts w:asciiTheme="minorHAnsi" w:hAnsiTheme="minorHAnsi" w:cstheme="minorHAnsi"/>
          <w:b/>
          <w:bCs/>
        </w:rPr>
        <w:t>----------</w:t>
      </w:r>
    </w:p>
    <w:p w14:paraId="220CB0AF" w14:textId="77777777" w:rsidR="00330273" w:rsidRPr="00AC6056" w:rsidRDefault="00330273">
      <w:pPr>
        <w:pStyle w:val="Standard"/>
        <w:spacing w:line="320" w:lineRule="exact"/>
        <w:rPr>
          <w:rFonts w:asciiTheme="minorHAnsi" w:hAnsiTheme="minorHAnsi" w:cstheme="minorHAnsi"/>
          <w:b/>
          <w:bCs/>
        </w:rPr>
      </w:pPr>
    </w:p>
    <w:p w14:paraId="250BC83A" w14:textId="77777777" w:rsidR="002D7FA2"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Ufficio Speciale Ricostruzione Umbria</w:t>
      </w:r>
    </w:p>
    <w:p w14:paraId="29722B75" w14:textId="7135CD1D" w:rsidR="00330273"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 xml:space="preserve">Servizio </w:t>
      </w:r>
      <w:r w:rsidR="00DF5915">
        <w:rPr>
          <w:rFonts w:asciiTheme="minorHAnsi" w:hAnsiTheme="minorHAnsi" w:cstheme="minorHAnsi"/>
        </w:rPr>
        <w:t xml:space="preserve">Opere </w:t>
      </w:r>
      <w:r w:rsidR="00DA0901" w:rsidRPr="00AC6056">
        <w:rPr>
          <w:rFonts w:asciiTheme="minorHAnsi" w:hAnsiTheme="minorHAnsi" w:cstheme="minorHAnsi"/>
        </w:rPr>
        <w:t>Pubblic</w:t>
      </w:r>
      <w:r w:rsidR="00DF5915">
        <w:rPr>
          <w:rFonts w:asciiTheme="minorHAnsi" w:hAnsiTheme="minorHAnsi" w:cstheme="minorHAnsi"/>
        </w:rPr>
        <w:t>he</w:t>
      </w:r>
      <w:r w:rsidR="00DA0901" w:rsidRPr="00AC6056">
        <w:rPr>
          <w:rFonts w:asciiTheme="minorHAnsi" w:hAnsiTheme="minorHAnsi" w:cstheme="minorHAnsi"/>
        </w:rPr>
        <w:t xml:space="preserve"> </w:t>
      </w:r>
    </w:p>
    <w:p w14:paraId="1BF9E971" w14:textId="5B025661" w:rsidR="00330273" w:rsidRPr="00AC6056" w:rsidRDefault="002D7FA2">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Strada Romana Vecchia snc</w:t>
      </w:r>
    </w:p>
    <w:p w14:paraId="5D7D67E5" w14:textId="1379A613" w:rsidR="00330273" w:rsidRPr="00AC6056" w:rsidRDefault="00DA0901">
      <w:pPr>
        <w:pStyle w:val="Standard"/>
        <w:tabs>
          <w:tab w:val="left" w:pos="6300"/>
        </w:tabs>
        <w:spacing w:line="320" w:lineRule="exact"/>
        <w:rPr>
          <w:rFonts w:asciiTheme="minorHAnsi" w:hAnsiTheme="minorHAnsi" w:cstheme="minorHAnsi"/>
        </w:rPr>
      </w:pPr>
      <w:r w:rsidRPr="00AC6056">
        <w:rPr>
          <w:rFonts w:asciiTheme="minorHAnsi" w:hAnsiTheme="minorHAnsi" w:cstheme="minorHAnsi"/>
        </w:rPr>
        <w:t>0</w:t>
      </w:r>
      <w:r w:rsidR="002D7FA2" w:rsidRPr="00AC6056">
        <w:rPr>
          <w:rFonts w:asciiTheme="minorHAnsi" w:hAnsiTheme="minorHAnsi" w:cstheme="minorHAnsi"/>
        </w:rPr>
        <w:t>6034</w:t>
      </w:r>
      <w:r w:rsidRPr="00AC6056">
        <w:rPr>
          <w:rFonts w:asciiTheme="minorHAnsi" w:hAnsiTheme="minorHAnsi" w:cstheme="minorHAnsi"/>
        </w:rPr>
        <w:t xml:space="preserve"> </w:t>
      </w:r>
      <w:r w:rsidR="002D7FA2" w:rsidRPr="00AC6056">
        <w:rPr>
          <w:rFonts w:asciiTheme="minorHAnsi" w:hAnsiTheme="minorHAnsi" w:cstheme="minorHAnsi"/>
        </w:rPr>
        <w:t>FOLIGNO (PG)</w:t>
      </w:r>
    </w:p>
    <w:p w14:paraId="2F079FD9" w14:textId="77777777" w:rsidR="00330273" w:rsidRPr="00AC6056" w:rsidRDefault="00330273">
      <w:pPr>
        <w:pStyle w:val="Standard"/>
        <w:tabs>
          <w:tab w:val="left" w:pos="6300"/>
        </w:tabs>
        <w:spacing w:line="320" w:lineRule="exact"/>
        <w:rPr>
          <w:rFonts w:asciiTheme="minorHAnsi" w:hAnsiTheme="minorHAnsi" w:cstheme="minorHAnsi"/>
        </w:rPr>
      </w:pPr>
    </w:p>
    <w:p w14:paraId="528C11A3" w14:textId="77777777" w:rsidR="00330273" w:rsidRPr="00AC6056" w:rsidRDefault="00330273">
      <w:pPr>
        <w:pStyle w:val="Standard"/>
        <w:tabs>
          <w:tab w:val="left" w:pos="6300"/>
        </w:tabs>
        <w:spacing w:line="320" w:lineRule="exact"/>
        <w:rPr>
          <w:rFonts w:asciiTheme="minorHAnsi" w:hAnsiTheme="minorHAnsi" w:cstheme="minorHAnsi"/>
        </w:rPr>
      </w:pPr>
    </w:p>
    <w:p w14:paraId="672E7451" w14:textId="65549BB8" w:rsidR="00330273" w:rsidRPr="00AC6056" w:rsidRDefault="00DA0901">
      <w:pPr>
        <w:pStyle w:val="Standard"/>
        <w:tabs>
          <w:tab w:val="left" w:pos="6300"/>
        </w:tabs>
        <w:spacing w:line="320" w:lineRule="exact"/>
        <w:rPr>
          <w:rFonts w:asciiTheme="minorHAnsi" w:hAnsiTheme="minorHAnsi" w:cstheme="minorHAnsi"/>
          <w:b/>
          <w:lang w:bidi="it-IT"/>
        </w:rPr>
      </w:pPr>
      <w:r w:rsidRPr="00AC6056">
        <w:rPr>
          <w:rFonts w:asciiTheme="minorHAnsi" w:hAnsiTheme="minorHAnsi" w:cstheme="minorHAnsi"/>
        </w:rPr>
        <w:t xml:space="preserve">Importo </w:t>
      </w:r>
      <w:r w:rsidR="0079106D">
        <w:rPr>
          <w:rFonts w:asciiTheme="minorHAnsi" w:hAnsiTheme="minorHAnsi" w:cstheme="minorHAnsi"/>
        </w:rPr>
        <w:t xml:space="preserve">stimato </w:t>
      </w:r>
      <w:r w:rsidRPr="00AC6056">
        <w:rPr>
          <w:rFonts w:asciiTheme="minorHAnsi" w:hAnsiTheme="minorHAnsi" w:cstheme="minorHAnsi"/>
        </w:rPr>
        <w:t>dell’appalto</w:t>
      </w:r>
      <w:r w:rsidR="00EC542B">
        <w:rPr>
          <w:rFonts w:asciiTheme="minorHAnsi" w:hAnsiTheme="minorHAnsi" w:cstheme="minorHAnsi"/>
        </w:rPr>
        <w:t xml:space="preserve">: </w:t>
      </w:r>
      <w:r w:rsidRPr="00AC6056">
        <w:rPr>
          <w:rFonts w:asciiTheme="minorHAnsi" w:eastAsia="Verdana" w:hAnsiTheme="minorHAnsi" w:cstheme="minorHAnsi"/>
          <w:b/>
          <w:lang w:bidi="it-IT"/>
        </w:rPr>
        <w:t xml:space="preserve">€ </w:t>
      </w:r>
      <w:bookmarkStart w:id="0" w:name="_Hlk98146539"/>
      <w:r w:rsidR="0054328E" w:rsidRPr="0054328E">
        <w:rPr>
          <w:rFonts w:asciiTheme="minorHAnsi" w:eastAsia="Verdana" w:hAnsiTheme="minorHAnsi" w:cstheme="minorHAnsi"/>
          <w:b/>
          <w:lang w:bidi="it-IT"/>
        </w:rPr>
        <w:t>2.059.904,87</w:t>
      </w:r>
      <w:bookmarkEnd w:id="0"/>
    </w:p>
    <w:p w14:paraId="7C313890" w14:textId="77777777" w:rsidR="00330273" w:rsidRPr="00AC6056" w:rsidRDefault="00330273">
      <w:pPr>
        <w:pStyle w:val="Standard"/>
        <w:tabs>
          <w:tab w:val="left" w:pos="6300"/>
        </w:tabs>
        <w:spacing w:line="320" w:lineRule="exact"/>
        <w:rPr>
          <w:rFonts w:asciiTheme="minorHAnsi" w:hAnsiTheme="minorHAnsi" w:cstheme="minorHAnsi"/>
        </w:rPr>
      </w:pPr>
    </w:p>
    <w:p w14:paraId="3CD0CF71" w14:textId="6A6885C4" w:rsidR="00330273" w:rsidRPr="00AC6056" w:rsidRDefault="00DA0901">
      <w:pPr>
        <w:pStyle w:val="Pidipagina"/>
        <w:tabs>
          <w:tab w:val="clear" w:pos="4819"/>
          <w:tab w:val="clear" w:pos="9638"/>
          <w:tab w:val="left" w:pos="141"/>
        </w:tabs>
        <w:spacing w:line="360" w:lineRule="auto"/>
        <w:rPr>
          <w:rFonts w:asciiTheme="minorHAnsi" w:hAnsiTheme="minorHAnsi" w:cstheme="minorHAnsi"/>
        </w:rPr>
      </w:pPr>
      <w:r w:rsidRPr="00AC6056">
        <w:rPr>
          <w:rFonts w:asciiTheme="minorHAnsi" w:hAnsiTheme="minorHAnsi" w:cstheme="minorHAnsi"/>
        </w:rPr>
        <w:t>Il</w:t>
      </w:r>
      <w:r w:rsidR="00AF2BFD">
        <w:rPr>
          <w:rFonts w:asciiTheme="minorHAnsi" w:hAnsiTheme="minorHAnsi" w:cstheme="minorHAnsi"/>
        </w:rPr>
        <w:t>/la</w:t>
      </w:r>
      <w:r w:rsidRPr="00AC6056">
        <w:rPr>
          <w:rFonts w:asciiTheme="minorHAnsi" w:hAnsiTheme="minorHAnsi" w:cstheme="minorHAnsi"/>
        </w:rPr>
        <w:t xml:space="preserve"> sottoscritto</w:t>
      </w:r>
      <w:r w:rsidR="00AF2BFD">
        <w:rPr>
          <w:rFonts w:asciiTheme="minorHAnsi" w:hAnsiTheme="minorHAnsi" w:cstheme="minorHAnsi"/>
        </w:rPr>
        <w:t>/a________________</w:t>
      </w:r>
    </w:p>
    <w:p w14:paraId="31B2F9B8" w14:textId="55EF0468" w:rsidR="00330273" w:rsidRPr="00AC6056" w:rsidRDefault="00DA0901">
      <w:pPr>
        <w:pStyle w:val="Standard"/>
        <w:tabs>
          <w:tab w:val="left" w:pos="141"/>
        </w:tabs>
        <w:spacing w:line="360" w:lineRule="auto"/>
        <w:jc w:val="both"/>
        <w:rPr>
          <w:rFonts w:asciiTheme="minorHAnsi" w:hAnsiTheme="minorHAnsi" w:cstheme="minorHAnsi"/>
        </w:rPr>
      </w:pPr>
      <w:r w:rsidRPr="00AC6056">
        <w:rPr>
          <w:rFonts w:asciiTheme="minorHAnsi" w:hAnsiTheme="minorHAnsi" w:cstheme="minorHAnsi"/>
        </w:rPr>
        <w:t xml:space="preserve">nato a </w:t>
      </w:r>
      <w:bookmarkStart w:id="1" w:name="_Hlk100240094"/>
      <w:r w:rsidR="00AF2BFD">
        <w:rPr>
          <w:rFonts w:asciiTheme="minorHAnsi" w:hAnsiTheme="minorHAnsi" w:cstheme="minorHAnsi"/>
        </w:rPr>
        <w:t>___________________</w:t>
      </w:r>
      <w:bookmarkEnd w:id="1"/>
      <w:r w:rsidRPr="00AC6056">
        <w:rPr>
          <w:rFonts w:asciiTheme="minorHAnsi" w:hAnsiTheme="minorHAnsi" w:cstheme="minorHAnsi"/>
        </w:rPr>
        <w:t xml:space="preserve"> il </w:t>
      </w:r>
      <w:r w:rsidR="00AF2BFD">
        <w:rPr>
          <w:rFonts w:asciiTheme="minorHAnsi" w:hAnsiTheme="minorHAnsi" w:cstheme="minorHAnsi"/>
        </w:rPr>
        <w:t>___________________</w:t>
      </w:r>
      <w:r w:rsidRPr="00AC6056">
        <w:rPr>
          <w:rFonts w:asciiTheme="minorHAnsi" w:hAnsiTheme="minorHAnsi" w:cstheme="minorHAnsi"/>
        </w:rPr>
        <w:t xml:space="preserve"> nella qualità di </w:t>
      </w:r>
      <w:r w:rsidR="00AF2BFD">
        <w:rPr>
          <w:rFonts w:asciiTheme="minorHAnsi" w:hAnsiTheme="minorHAnsi" w:cstheme="minorHAnsi"/>
        </w:rPr>
        <w:t>___________________</w:t>
      </w:r>
      <w:r w:rsidRPr="00AC6056">
        <w:rPr>
          <w:rFonts w:asciiTheme="minorHAnsi" w:hAnsiTheme="minorHAnsi" w:cstheme="minorHAnsi"/>
        </w:rPr>
        <w:t xml:space="preserve"> C.F</w:t>
      </w:r>
      <w:r w:rsidR="00AF2BFD">
        <w:rPr>
          <w:rFonts w:asciiTheme="minorHAnsi" w:hAnsiTheme="minorHAnsi" w:cstheme="minorHAnsi"/>
        </w:rPr>
        <w:t>.___________________</w:t>
      </w:r>
      <w:r w:rsidR="00E66D7E">
        <w:rPr>
          <w:rFonts w:asciiTheme="minorHAnsi" w:hAnsiTheme="minorHAnsi" w:cstheme="minorHAnsi"/>
        </w:rPr>
        <w:t xml:space="preserve"> </w:t>
      </w:r>
      <w:r w:rsidRPr="00AC6056">
        <w:rPr>
          <w:rFonts w:asciiTheme="minorHAnsi" w:hAnsiTheme="minorHAnsi" w:cstheme="minorHAnsi"/>
        </w:rPr>
        <w:t xml:space="preserve">in qualità di legale rappresentante della Società: </w:t>
      </w:r>
      <w:r w:rsidR="00AF2BFD">
        <w:rPr>
          <w:rFonts w:asciiTheme="minorHAnsi" w:hAnsiTheme="minorHAnsi" w:cstheme="minorHAnsi"/>
        </w:rPr>
        <w:t>___________________</w:t>
      </w:r>
      <w:r w:rsidRPr="00AC6056">
        <w:rPr>
          <w:rFonts w:asciiTheme="minorHAnsi" w:hAnsiTheme="minorHAnsi" w:cstheme="minorHAnsi"/>
        </w:rPr>
        <w:t>.</w:t>
      </w:r>
    </w:p>
    <w:p w14:paraId="3A22CF40" w14:textId="331AFB6E" w:rsidR="00330273" w:rsidRPr="00AC6056" w:rsidRDefault="00DA0901">
      <w:pPr>
        <w:pStyle w:val="Standard"/>
        <w:tabs>
          <w:tab w:val="left" w:pos="141"/>
        </w:tabs>
        <w:spacing w:line="360" w:lineRule="auto"/>
        <w:rPr>
          <w:rFonts w:asciiTheme="minorHAnsi" w:hAnsiTheme="minorHAnsi" w:cstheme="minorHAnsi"/>
        </w:rPr>
      </w:pPr>
      <w:r w:rsidRPr="00AC6056">
        <w:rPr>
          <w:rFonts w:asciiTheme="minorHAnsi" w:hAnsiTheme="minorHAnsi" w:cstheme="minorHAnsi"/>
        </w:rPr>
        <w:t xml:space="preserve">codice </w:t>
      </w:r>
      <w:proofErr w:type="gramStart"/>
      <w:r w:rsidRPr="00AC6056">
        <w:rPr>
          <w:rFonts w:asciiTheme="minorHAnsi" w:hAnsiTheme="minorHAnsi" w:cstheme="minorHAnsi"/>
        </w:rPr>
        <w:t>fiscale .</w:t>
      </w:r>
      <w:proofErr w:type="gramEnd"/>
      <w:r w:rsidR="00AF2BFD" w:rsidRPr="00AF2BFD">
        <w:rPr>
          <w:rFonts w:asciiTheme="minorHAnsi" w:hAnsiTheme="minorHAnsi" w:cstheme="minorHAnsi"/>
        </w:rPr>
        <w:t xml:space="preserve"> </w:t>
      </w:r>
      <w:r w:rsidR="00AF2BFD">
        <w:rPr>
          <w:rFonts w:asciiTheme="minorHAnsi" w:hAnsiTheme="minorHAnsi" w:cstheme="minorHAnsi"/>
        </w:rPr>
        <w:t>___________________</w:t>
      </w:r>
      <w:r w:rsidRPr="00AC6056">
        <w:rPr>
          <w:rFonts w:asciiTheme="minorHAnsi" w:hAnsiTheme="minorHAnsi" w:cstheme="minorHAnsi"/>
        </w:rPr>
        <w:t xml:space="preserve">, partita I.V.A. </w:t>
      </w:r>
      <w:r w:rsidR="00AF2BFD">
        <w:rPr>
          <w:rFonts w:asciiTheme="minorHAnsi" w:hAnsiTheme="minorHAnsi" w:cstheme="minorHAnsi"/>
        </w:rPr>
        <w:t>___________________</w:t>
      </w:r>
      <w:r w:rsidRPr="00AC6056">
        <w:rPr>
          <w:rFonts w:asciiTheme="minorHAnsi" w:hAnsiTheme="minorHAnsi" w:cstheme="minorHAnsi"/>
        </w:rPr>
        <w:t xml:space="preserve">, </w:t>
      </w:r>
      <w:proofErr w:type="spellStart"/>
      <w:r w:rsidRPr="00AC6056">
        <w:rPr>
          <w:rFonts w:asciiTheme="minorHAnsi" w:hAnsiTheme="minorHAnsi" w:cstheme="minorHAnsi"/>
        </w:rPr>
        <w:t>tel</w:t>
      </w:r>
      <w:proofErr w:type="spellEnd"/>
      <w:r w:rsidR="00AF2BFD">
        <w:rPr>
          <w:rFonts w:asciiTheme="minorHAnsi" w:hAnsiTheme="minorHAnsi" w:cstheme="minorHAnsi"/>
        </w:rPr>
        <w:t>___________________</w:t>
      </w:r>
      <w:r w:rsidRPr="00AC6056">
        <w:rPr>
          <w:rFonts w:asciiTheme="minorHAnsi" w:hAnsiTheme="minorHAnsi" w:cstheme="minorHAnsi"/>
        </w:rPr>
        <w:t xml:space="preserve"> mail:</w:t>
      </w:r>
      <w:r w:rsidR="00AF2BFD" w:rsidRPr="00AF2BFD">
        <w:rPr>
          <w:rFonts w:asciiTheme="minorHAnsi" w:hAnsiTheme="minorHAnsi" w:cstheme="minorHAnsi"/>
        </w:rPr>
        <w:t xml:space="preserve"> </w:t>
      </w:r>
      <w:r w:rsidR="00AF2BFD">
        <w:rPr>
          <w:rFonts w:asciiTheme="minorHAnsi" w:hAnsiTheme="minorHAnsi" w:cstheme="minorHAnsi"/>
        </w:rPr>
        <w:t>___________________</w:t>
      </w:r>
      <w:r w:rsidRPr="00AC6056">
        <w:rPr>
          <w:rFonts w:asciiTheme="minorHAnsi" w:hAnsiTheme="minorHAnsi" w:cstheme="minorHAnsi"/>
        </w:rPr>
        <w:t xml:space="preserve"> PEC:</w:t>
      </w:r>
      <w:r w:rsidR="00AF2BFD" w:rsidRPr="00AF2BFD">
        <w:rPr>
          <w:rFonts w:asciiTheme="minorHAnsi" w:eastAsia="SimSun" w:hAnsiTheme="minorHAnsi" w:cstheme="minorHAnsi"/>
          <w:lang w:bidi="hi-IN"/>
        </w:rPr>
        <w:t xml:space="preserve"> </w:t>
      </w:r>
      <w:r w:rsidR="00AF2BFD" w:rsidRPr="00AF2BFD">
        <w:rPr>
          <w:rFonts w:asciiTheme="minorHAnsi" w:hAnsiTheme="minorHAnsi" w:cstheme="minorHAnsi"/>
        </w:rPr>
        <w:t>___________________</w:t>
      </w:r>
    </w:p>
    <w:p w14:paraId="45144A23" w14:textId="7D9561B6" w:rsidR="00330273" w:rsidRPr="00AC6056" w:rsidRDefault="00DA0901">
      <w:pPr>
        <w:pStyle w:val="Titolo4"/>
        <w:spacing w:line="320" w:lineRule="exact"/>
        <w:jc w:val="center"/>
        <w:rPr>
          <w:rFonts w:asciiTheme="minorHAnsi" w:hAnsiTheme="minorHAnsi" w:cstheme="minorHAnsi"/>
          <w:sz w:val="24"/>
          <w:szCs w:val="24"/>
        </w:rPr>
      </w:pPr>
      <w:r w:rsidRPr="00AC6056">
        <w:rPr>
          <w:rFonts w:asciiTheme="minorHAnsi" w:hAnsiTheme="minorHAnsi" w:cstheme="minorHAnsi"/>
          <w:sz w:val="24"/>
          <w:szCs w:val="24"/>
        </w:rPr>
        <w:t>CHIEDE</w:t>
      </w:r>
    </w:p>
    <w:p w14:paraId="366D02CC" w14:textId="77777777" w:rsidR="00330273" w:rsidRPr="00AC6056" w:rsidRDefault="00330273">
      <w:pPr>
        <w:pStyle w:val="Standard"/>
        <w:spacing w:line="320" w:lineRule="exact"/>
        <w:jc w:val="center"/>
        <w:rPr>
          <w:rFonts w:asciiTheme="minorHAnsi" w:hAnsiTheme="minorHAnsi" w:cstheme="minorHAnsi"/>
          <w:b/>
          <w:bCs/>
        </w:rPr>
      </w:pPr>
    </w:p>
    <w:p w14:paraId="0F111D09" w14:textId="77777777" w:rsidR="00330273" w:rsidRPr="00AC6056" w:rsidRDefault="00DA0901">
      <w:pPr>
        <w:pStyle w:val="Corpodeltesto2"/>
        <w:ind w:left="0"/>
        <w:rPr>
          <w:rFonts w:asciiTheme="minorHAnsi" w:hAnsiTheme="minorHAnsi" w:cstheme="minorHAnsi"/>
          <w:i w:val="0"/>
        </w:rPr>
      </w:pPr>
      <w:r w:rsidRPr="00AC6056">
        <w:rPr>
          <w:rFonts w:asciiTheme="minorHAnsi" w:hAnsiTheme="minorHAnsi" w:cstheme="minorHAnsi"/>
          <w:i w:val="0"/>
        </w:rPr>
        <w:t xml:space="preserve">Di partecipare alla gara in epigrafe </w:t>
      </w:r>
      <w:r w:rsidRPr="00193FCA">
        <w:rPr>
          <w:rFonts w:asciiTheme="minorHAnsi" w:hAnsiTheme="minorHAnsi" w:cstheme="minorHAnsi"/>
          <w:b/>
          <w:bCs/>
          <w:i w:val="0"/>
        </w:rPr>
        <w:t>(barrare la casella che interessa</w:t>
      </w:r>
      <w:r w:rsidRPr="00AC6056">
        <w:rPr>
          <w:rFonts w:asciiTheme="minorHAnsi" w:hAnsiTheme="minorHAnsi" w:cstheme="minorHAnsi"/>
          <w:i w:val="0"/>
        </w:rPr>
        <w:t>):</w:t>
      </w:r>
    </w:p>
    <w:p w14:paraId="1E939C57" w14:textId="77777777" w:rsidR="00330273" w:rsidRPr="00AC6056" w:rsidRDefault="00330273">
      <w:pPr>
        <w:pStyle w:val="Corpodeltesto2"/>
        <w:rPr>
          <w:rFonts w:asciiTheme="minorHAnsi" w:hAnsiTheme="minorHAnsi" w:cstheme="minorHAnsi"/>
        </w:rPr>
      </w:pPr>
    </w:p>
    <w:p w14:paraId="1FE186AE" w14:textId="77777777" w:rsidR="00330273" w:rsidRPr="00AC6056" w:rsidRDefault="00DA0901">
      <w:pPr>
        <w:pStyle w:val="Standard"/>
        <w:spacing w:line="320" w:lineRule="exact"/>
        <w:ind w:firstLine="540"/>
        <w:jc w:val="both"/>
        <w:rPr>
          <w:rFonts w:asciiTheme="minorHAnsi" w:hAnsiTheme="minorHAnsi" w:cstheme="minorHAnsi"/>
          <w:b/>
          <w:bCs/>
        </w:rPr>
      </w:pPr>
      <w:r w:rsidRPr="00AC6056">
        <w:rPr>
          <w:rFonts w:asciiTheme="minorHAnsi" w:hAnsiTheme="minorHAnsi" w:cstheme="minorHAnsi"/>
          <w:b/>
          <w:bCs/>
          <w:noProof/>
          <w:lang w:eastAsia="it-IT"/>
        </w:rPr>
        <mc:AlternateContent>
          <mc:Choice Requires="wps">
            <w:drawing>
              <wp:anchor distT="0" distB="0" distL="114300" distR="114300" simplePos="0" relativeHeight="13" behindDoc="0" locked="0" layoutInCell="1" allowOverlap="1" wp14:anchorId="11F78DE9" wp14:editId="610BE175">
                <wp:simplePos x="0" y="0"/>
                <wp:positionH relativeFrom="column">
                  <wp:posOffset>0</wp:posOffset>
                </wp:positionH>
                <wp:positionV relativeFrom="paragraph">
                  <wp:posOffset>0</wp:posOffset>
                </wp:positionV>
                <wp:extent cx="144360" cy="144360"/>
                <wp:effectExtent l="0" t="0" r="27090" b="27090"/>
                <wp:wrapNone/>
                <wp:docPr id="2" name="Figura a mano libera: forma 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53908FF"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1F78DE9" id="Figura a mano libera: forma 2" o:spid="_x0000_s1026" style="position:absolute;left:0;text-align:left;margin-left:0;margin-top:0;width:11.35pt;height:11.35pt;z-index:1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53908FF" w14:textId="77777777" w:rsidR="00330273" w:rsidRDefault="00330273"/>
                  </w:txbxContent>
                </v:textbox>
              </v:shape>
            </w:pict>
          </mc:Fallback>
        </mc:AlternateContent>
      </w:r>
      <w:r w:rsidRPr="00AC6056">
        <w:rPr>
          <w:rFonts w:asciiTheme="minorHAnsi" w:hAnsiTheme="minorHAnsi" w:cstheme="minorHAnsi"/>
          <w:b/>
          <w:bCs/>
        </w:rPr>
        <w:t>come impresa singola.</w:t>
      </w:r>
    </w:p>
    <w:p w14:paraId="29F88938" w14:textId="77777777" w:rsidR="00330273" w:rsidRPr="00AC6056" w:rsidRDefault="00330273">
      <w:pPr>
        <w:pStyle w:val="Corpodeltesto2"/>
        <w:rPr>
          <w:rFonts w:asciiTheme="minorHAnsi" w:hAnsiTheme="minorHAnsi" w:cstheme="minorHAnsi"/>
        </w:rPr>
      </w:pPr>
    </w:p>
    <w:p w14:paraId="3EB4F22D" w14:textId="77777777" w:rsidR="00330273" w:rsidRPr="00AC6056" w:rsidRDefault="00DA0901" w:rsidP="002C4341">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lastRenderedPageBreak/>
        <w:t>Oppure</w:t>
      </w:r>
    </w:p>
    <w:p w14:paraId="37EEDA99"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18" behindDoc="0" locked="0" layoutInCell="1" allowOverlap="1" wp14:anchorId="1FD54017" wp14:editId="53086C20">
                <wp:simplePos x="0" y="0"/>
                <wp:positionH relativeFrom="column">
                  <wp:posOffset>207720</wp:posOffset>
                </wp:positionH>
                <wp:positionV relativeFrom="paragraph">
                  <wp:posOffset>278280</wp:posOffset>
                </wp:positionV>
                <wp:extent cx="131760" cy="75960"/>
                <wp:effectExtent l="0" t="0" r="20640" b="19290"/>
                <wp:wrapNone/>
                <wp:docPr id="3" name="Figura a mano libera: forma 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E64CA5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FD54017" id="Figura a mano libera: forma 3" o:spid="_x0000_s1027" style="position:absolute;left:0;text-align:left;margin-left:16.35pt;margin-top:21.9pt;width:10.35pt;height:6pt;z-index:1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5nnwIAACk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0E64CA5E" w14:textId="77777777" w:rsidR="00330273" w:rsidRDefault="00330273"/>
                  </w:txbxContent>
                </v:textbox>
              </v:shape>
            </w:pict>
          </mc:Fallback>
        </mc:AlternateContent>
      </w:r>
      <w:r w:rsidRPr="00AC6056">
        <w:rPr>
          <w:rFonts w:asciiTheme="minorHAnsi" w:hAnsiTheme="minorHAnsi" w:cstheme="minorHAnsi"/>
          <w:noProof/>
          <w:lang w:eastAsia="it-IT"/>
        </w:rPr>
        <mc:AlternateContent>
          <mc:Choice Requires="wps">
            <w:drawing>
              <wp:anchor distT="0" distB="0" distL="114300" distR="114300" simplePos="0" relativeHeight="14" behindDoc="0" locked="0" layoutInCell="1" allowOverlap="1" wp14:anchorId="0528E331" wp14:editId="0CA080EE">
                <wp:simplePos x="0" y="0"/>
                <wp:positionH relativeFrom="column">
                  <wp:posOffset>0</wp:posOffset>
                </wp:positionH>
                <wp:positionV relativeFrom="paragraph">
                  <wp:posOffset>0</wp:posOffset>
                </wp:positionV>
                <wp:extent cx="144360" cy="144360"/>
                <wp:effectExtent l="0" t="0" r="27090" b="27090"/>
                <wp:wrapNone/>
                <wp:docPr id="4" name="Figura a mano libera: forma 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7F7E1F2"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528E331" id="Figura a mano libera: forma 4" o:spid="_x0000_s1028" style="position:absolute;left:0;text-align:left;margin-left:0;margin-top:0;width:11.35pt;height:11.35pt;z-index:1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7F7E1F2" w14:textId="77777777" w:rsidR="00330273" w:rsidRDefault="00330273"/>
                  </w:txbxContent>
                </v:textbox>
              </v:shape>
            </w:pict>
          </mc:Fallback>
        </mc:AlternateConten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capogruppo</w:t>
      </w:r>
      <w:r w:rsidRPr="00AC6056">
        <w:rPr>
          <w:rFonts w:asciiTheme="minorHAnsi" w:hAnsiTheme="minorHAnsi" w:cstheme="minorHAnsi"/>
        </w:rPr>
        <w:t xml:space="preserve"> di un’associazione temporanea o di un consorzio o di un GEIE di tipo orizzontale</w:t>
      </w:r>
    </w:p>
    <w:p w14:paraId="6144E57D"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19" behindDoc="0" locked="0" layoutInCell="1" allowOverlap="1" wp14:anchorId="047EF1CC" wp14:editId="150ECF97">
                <wp:simplePos x="0" y="0"/>
                <wp:positionH relativeFrom="column">
                  <wp:posOffset>207720</wp:posOffset>
                </wp:positionH>
                <wp:positionV relativeFrom="paragraph">
                  <wp:posOffset>43920</wp:posOffset>
                </wp:positionV>
                <wp:extent cx="131760" cy="75960"/>
                <wp:effectExtent l="0" t="0" r="20640" b="19290"/>
                <wp:wrapNone/>
                <wp:docPr id="5" name="Figura a mano libera: forma 5"/>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394B016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47EF1CC" id="Figura a mano libera: forma 5" o:spid="_x0000_s1029" style="position:absolute;left:0;text-align:left;margin-left:16.35pt;margin-top:3.45pt;width:10.35pt;height:6pt;z-index:1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394B016E" w14:textId="77777777" w:rsidR="00330273" w:rsidRDefault="00330273"/>
                  </w:txbxContent>
                </v:textbox>
              </v:shape>
            </w:pict>
          </mc:Fallback>
        </mc:AlternateContent>
      </w:r>
      <w:r w:rsidRPr="00AC6056">
        <w:rPr>
          <w:rFonts w:asciiTheme="minorHAnsi" w:hAnsiTheme="minorHAnsi" w:cstheme="minorHAnsi"/>
        </w:rPr>
        <w:t>verticale</w:t>
      </w:r>
    </w:p>
    <w:p w14:paraId="2B24D84F"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0" behindDoc="0" locked="0" layoutInCell="1" allowOverlap="1" wp14:anchorId="743E9B56" wp14:editId="20DA1706">
                <wp:simplePos x="0" y="0"/>
                <wp:positionH relativeFrom="column">
                  <wp:posOffset>207720</wp:posOffset>
                </wp:positionH>
                <wp:positionV relativeFrom="paragraph">
                  <wp:posOffset>40680</wp:posOffset>
                </wp:positionV>
                <wp:extent cx="131760" cy="75960"/>
                <wp:effectExtent l="0" t="0" r="20640" b="19290"/>
                <wp:wrapNone/>
                <wp:docPr id="6" name="Figura a mano libera: forma 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A710FE0"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743E9B56" id="Figura a mano libera: forma 6" o:spid="_x0000_s1030" style="position:absolute;left:0;text-align:left;margin-left:16.35pt;margin-top:3.2pt;width:10.35pt;height:6pt;z-index:2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A710FE0" w14:textId="77777777" w:rsidR="00330273" w:rsidRDefault="00330273"/>
                  </w:txbxContent>
                </v:textbox>
              </v:shape>
            </w:pict>
          </mc:Fallback>
        </mc:AlternateContent>
      </w:r>
      <w:r w:rsidRPr="00AC6056">
        <w:rPr>
          <w:rFonts w:asciiTheme="minorHAnsi" w:hAnsiTheme="minorHAnsi" w:cstheme="minorHAnsi"/>
        </w:rPr>
        <w:t>misto</w:t>
      </w:r>
    </w:p>
    <w:p w14:paraId="3F8B17C1" w14:textId="77777777" w:rsidR="00330273" w:rsidRPr="00AC6056" w:rsidRDefault="00DA0901">
      <w:pPr>
        <w:pStyle w:val="Standard"/>
        <w:spacing w:line="320" w:lineRule="exact"/>
        <w:ind w:left="567"/>
        <w:jc w:val="both"/>
        <w:rPr>
          <w:rFonts w:asciiTheme="minorHAnsi" w:hAnsiTheme="minorHAnsi" w:cstheme="minorHAnsi"/>
        </w:rPr>
      </w:pPr>
      <w:r w:rsidRPr="001138DC">
        <w:rPr>
          <w:rFonts w:asciiTheme="minorHAnsi" w:hAnsiTheme="minorHAnsi" w:cstheme="minorHAnsi"/>
          <w:b/>
          <w:bCs/>
          <w:u w:val="single"/>
        </w:rPr>
        <w:t>già</w:t>
      </w:r>
      <w:r w:rsidRPr="001138DC">
        <w:rPr>
          <w:rFonts w:asciiTheme="minorHAnsi" w:hAnsiTheme="minorHAnsi" w:cstheme="minorHAnsi"/>
          <w:u w:val="single"/>
        </w:rPr>
        <w:t xml:space="preserve"> </w:t>
      </w:r>
      <w:r w:rsidRPr="001138DC">
        <w:rPr>
          <w:rFonts w:asciiTheme="minorHAnsi" w:hAnsiTheme="minorHAnsi" w:cstheme="minorHAnsi"/>
          <w:b/>
          <w:bCs/>
          <w:u w:val="single"/>
        </w:rPr>
        <w:t>costituito</w:t>
      </w:r>
      <w:r w:rsidRPr="00AC6056">
        <w:rPr>
          <w:rFonts w:asciiTheme="minorHAnsi" w:hAnsiTheme="minorHAnsi" w:cstheme="minorHAnsi"/>
        </w:rPr>
        <w:t xml:space="preserve"> fra le seguenti imprese:</w:t>
      </w:r>
    </w:p>
    <w:p w14:paraId="561B24C6" w14:textId="77777777" w:rsidR="00330273" w:rsidRPr="00AC6056" w:rsidRDefault="00DA0901">
      <w:pPr>
        <w:pStyle w:val="Corpodeltesto2"/>
        <w:ind w:left="567"/>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6A5E9BB7" w14:textId="77777777" w:rsidR="00330273" w:rsidRPr="00AC6056" w:rsidRDefault="00DA0901" w:rsidP="00DF3D44">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t>Oppure</w:t>
      </w:r>
    </w:p>
    <w:p w14:paraId="77C37AB4"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15" behindDoc="0" locked="0" layoutInCell="1" allowOverlap="1" wp14:anchorId="69B2007E" wp14:editId="6CC9CE44">
                <wp:simplePos x="0" y="0"/>
                <wp:positionH relativeFrom="column">
                  <wp:posOffset>-20880</wp:posOffset>
                </wp:positionH>
                <wp:positionV relativeFrom="paragraph">
                  <wp:posOffset>39240</wp:posOffset>
                </wp:positionV>
                <wp:extent cx="144360" cy="144360"/>
                <wp:effectExtent l="0" t="0" r="27090" b="27090"/>
                <wp:wrapNone/>
                <wp:docPr id="7" name="Figura a mano libera: forma 7"/>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D38384C"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69B2007E" id="Figura a mano libera: forma 7" o:spid="_x0000_s1031" style="position:absolute;left:0;text-align:left;margin-left:-1.65pt;margin-top:3.1pt;width:11.35pt;height:11.35pt;z-index:1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D38384C" w14:textId="77777777" w:rsidR="00330273" w:rsidRDefault="00330273"/>
                  </w:txbxContent>
                </v:textbox>
              </v:shape>
            </w:pict>
          </mc:Fallback>
        </mc:AlternateConten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capogruppo</w:t>
      </w:r>
      <w:r w:rsidRPr="00AC6056">
        <w:rPr>
          <w:rFonts w:asciiTheme="minorHAnsi" w:hAnsiTheme="minorHAnsi" w:cstheme="minorHAnsi"/>
        </w:rPr>
        <w:t xml:space="preserve"> di un’associazione temporanea o di un consorzio o di un GEIE di tipo</w:t>
      </w:r>
    </w:p>
    <w:p w14:paraId="214749B9"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3" behindDoc="0" locked="0" layoutInCell="1" allowOverlap="1" wp14:anchorId="14FB0782" wp14:editId="7D5BC2FD">
                <wp:simplePos x="0" y="0"/>
                <wp:positionH relativeFrom="column">
                  <wp:posOffset>207720</wp:posOffset>
                </wp:positionH>
                <wp:positionV relativeFrom="paragraph">
                  <wp:posOffset>80640</wp:posOffset>
                </wp:positionV>
                <wp:extent cx="131760" cy="75960"/>
                <wp:effectExtent l="0" t="0" r="20640" b="19290"/>
                <wp:wrapNone/>
                <wp:docPr id="8" name="Figura a mano libera: forma 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42EA8B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4FB0782" id="Figura a mano libera: forma 8" o:spid="_x0000_s1032" style="position:absolute;left:0;text-align:left;margin-left:16.35pt;margin-top:6.35pt;width:10.35pt;height:6pt;z-index:2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442EA8B4" w14:textId="77777777" w:rsidR="00330273" w:rsidRDefault="00330273"/>
                  </w:txbxContent>
                </v:textbox>
              </v:shape>
            </w:pict>
          </mc:Fallback>
        </mc:AlternateContent>
      </w:r>
      <w:r w:rsidRPr="00AC6056">
        <w:rPr>
          <w:rFonts w:asciiTheme="minorHAnsi" w:hAnsiTheme="minorHAnsi" w:cstheme="minorHAnsi"/>
        </w:rPr>
        <w:t>orizzontale</w:t>
      </w:r>
    </w:p>
    <w:p w14:paraId="46E3FB46"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1" behindDoc="0" locked="0" layoutInCell="1" allowOverlap="1" wp14:anchorId="44547007" wp14:editId="5735E3A5">
                <wp:simplePos x="0" y="0"/>
                <wp:positionH relativeFrom="column">
                  <wp:posOffset>207645</wp:posOffset>
                </wp:positionH>
                <wp:positionV relativeFrom="paragraph">
                  <wp:posOffset>67945</wp:posOffset>
                </wp:positionV>
                <wp:extent cx="131760" cy="75960"/>
                <wp:effectExtent l="0" t="0" r="20640" b="19290"/>
                <wp:wrapNone/>
                <wp:docPr id="9" name="Figura a mano libera: forma 9"/>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335B65B0"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4547007" id="Figura a mano libera: forma 9" o:spid="_x0000_s1033" style="position:absolute;left:0;text-align:left;margin-left:16.35pt;margin-top:5.35pt;width:10.35pt;height:6pt;z-index:2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vnwIAACk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335B65B0" w14:textId="77777777" w:rsidR="00330273" w:rsidRDefault="00330273"/>
                  </w:txbxContent>
                </v:textbox>
              </v:shape>
            </w:pict>
          </mc:Fallback>
        </mc:AlternateContent>
      </w:r>
      <w:r w:rsidRPr="00AC6056">
        <w:rPr>
          <w:rFonts w:asciiTheme="minorHAnsi" w:hAnsiTheme="minorHAnsi" w:cstheme="minorHAnsi"/>
        </w:rPr>
        <w:t>verticale</w:t>
      </w:r>
    </w:p>
    <w:p w14:paraId="332B87B2" w14:textId="77777777" w:rsidR="00330273" w:rsidRPr="00AC6056" w:rsidRDefault="00DA0901" w:rsidP="005F01B1">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2" behindDoc="0" locked="0" layoutInCell="1" allowOverlap="1" wp14:anchorId="0A651501" wp14:editId="09765281">
                <wp:simplePos x="0" y="0"/>
                <wp:positionH relativeFrom="column">
                  <wp:posOffset>207645</wp:posOffset>
                </wp:positionH>
                <wp:positionV relativeFrom="paragraph">
                  <wp:posOffset>83185</wp:posOffset>
                </wp:positionV>
                <wp:extent cx="131760" cy="75960"/>
                <wp:effectExtent l="0" t="0" r="20640" b="19290"/>
                <wp:wrapNone/>
                <wp:docPr id="10" name="Figura a mano libera: forma 10"/>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DFDB676"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A651501" id="Figura a mano libera: forma 10" o:spid="_x0000_s1034" style="position:absolute;left:0;text-align:left;margin-left:16.35pt;margin-top:6.55pt;width:10.35pt;height:6pt;z-index:2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DFDB676" w14:textId="77777777" w:rsidR="00330273" w:rsidRDefault="00330273"/>
                  </w:txbxContent>
                </v:textbox>
              </v:shape>
            </w:pict>
          </mc:Fallback>
        </mc:AlternateContent>
      </w:r>
      <w:r w:rsidRPr="00AC6056">
        <w:rPr>
          <w:rFonts w:asciiTheme="minorHAnsi" w:hAnsiTheme="minorHAnsi" w:cstheme="minorHAnsi"/>
        </w:rPr>
        <w:t>misto</w:t>
      </w:r>
    </w:p>
    <w:p w14:paraId="28017448" w14:textId="77777777" w:rsidR="00330273" w:rsidRPr="00AC6056" w:rsidRDefault="00DA0901">
      <w:pPr>
        <w:pStyle w:val="Standard"/>
        <w:spacing w:line="320" w:lineRule="exact"/>
        <w:ind w:left="567"/>
        <w:jc w:val="both"/>
        <w:rPr>
          <w:rFonts w:asciiTheme="minorHAnsi" w:hAnsiTheme="minorHAnsi" w:cstheme="minorHAnsi"/>
        </w:rPr>
      </w:pPr>
      <w:r w:rsidRPr="001138DC">
        <w:rPr>
          <w:rFonts w:asciiTheme="minorHAnsi" w:eastAsia="Verdana" w:hAnsiTheme="minorHAnsi" w:cstheme="minorHAnsi"/>
          <w:u w:val="single"/>
        </w:rPr>
        <w:t xml:space="preserve"> </w:t>
      </w:r>
      <w:r w:rsidRPr="001138DC">
        <w:rPr>
          <w:rFonts w:asciiTheme="minorHAnsi" w:hAnsiTheme="minorHAnsi" w:cstheme="minorHAnsi"/>
          <w:b/>
          <w:bCs/>
          <w:u w:val="single"/>
        </w:rPr>
        <w:t>da</w:t>
      </w:r>
      <w:r w:rsidRPr="001138DC">
        <w:rPr>
          <w:rFonts w:asciiTheme="minorHAnsi" w:hAnsiTheme="minorHAnsi" w:cstheme="minorHAnsi"/>
          <w:u w:val="single"/>
        </w:rPr>
        <w:t xml:space="preserve"> </w:t>
      </w:r>
      <w:r w:rsidRPr="001138DC">
        <w:rPr>
          <w:rFonts w:asciiTheme="minorHAnsi" w:hAnsiTheme="minorHAnsi" w:cstheme="minorHAnsi"/>
          <w:b/>
          <w:bCs/>
          <w:u w:val="single"/>
        </w:rPr>
        <w:t>costituirsi</w:t>
      </w:r>
      <w:r w:rsidRPr="00AC6056">
        <w:rPr>
          <w:rFonts w:asciiTheme="minorHAnsi" w:hAnsiTheme="minorHAnsi" w:cstheme="minorHAnsi"/>
        </w:rPr>
        <w:t xml:space="preserve"> fra le seguenti imprese:</w:t>
      </w:r>
    </w:p>
    <w:p w14:paraId="5AD6C5F9"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5ABEE641" w14:textId="77777777" w:rsidR="00330273" w:rsidRPr="00AC6056" w:rsidRDefault="00DA0901" w:rsidP="00DF3D44">
      <w:pPr>
        <w:pStyle w:val="Corpodeltesto2"/>
        <w:ind w:left="0"/>
        <w:rPr>
          <w:rFonts w:asciiTheme="minorHAnsi" w:hAnsiTheme="minorHAnsi" w:cstheme="minorHAnsi"/>
          <w:b/>
          <w:bCs/>
          <w:i w:val="0"/>
          <w:iCs w:val="0"/>
        </w:rPr>
      </w:pPr>
      <w:r w:rsidRPr="00AC6056">
        <w:rPr>
          <w:rFonts w:asciiTheme="minorHAnsi" w:hAnsiTheme="minorHAnsi" w:cstheme="minorHAnsi"/>
          <w:b/>
          <w:bCs/>
          <w:i w:val="0"/>
          <w:iCs w:val="0"/>
        </w:rPr>
        <w:t>Oppure</w:t>
      </w:r>
    </w:p>
    <w:p w14:paraId="689437A8" w14:textId="77777777" w:rsidR="00330273" w:rsidRPr="00AC6056" w:rsidRDefault="00DA0901" w:rsidP="00EC542B">
      <w:pPr>
        <w:pStyle w:val="Standard"/>
        <w:spacing w:line="320" w:lineRule="exact"/>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16" behindDoc="0" locked="0" layoutInCell="1" allowOverlap="1" wp14:anchorId="4C25D931" wp14:editId="630A007E">
                <wp:simplePos x="0" y="0"/>
                <wp:positionH relativeFrom="column">
                  <wp:posOffset>0</wp:posOffset>
                </wp:positionH>
                <wp:positionV relativeFrom="paragraph">
                  <wp:posOffset>251640</wp:posOffset>
                </wp:positionV>
                <wp:extent cx="144360" cy="144360"/>
                <wp:effectExtent l="0" t="0" r="27090" b="27090"/>
                <wp:wrapTight wrapText="bothSides">
                  <wp:wrapPolygon edited="0">
                    <wp:start x="0" y="0"/>
                    <wp:lineTo x="0" y="22837"/>
                    <wp:lineTo x="22837" y="22837"/>
                    <wp:lineTo x="22837" y="0"/>
                    <wp:lineTo x="0" y="0"/>
                  </wp:wrapPolygon>
                </wp:wrapTight>
                <wp:docPr id="11" name="Figura a mano libera: forma 1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490CD9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C25D931" id="Figura a mano libera: forma 11" o:spid="_x0000_s1035" style="position:absolute;left:0;text-align:left;margin-left:0;margin-top:19.8pt;width:11.35pt;height:11.35pt;z-index:1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7490CD99" w14:textId="77777777" w:rsidR="00330273" w:rsidRDefault="00330273"/>
                  </w:txbxContent>
                </v:textbox>
                <w10:wrap type="tight"/>
              </v:shape>
            </w:pict>
          </mc:Fallback>
        </mc:AlternateContent>
      </w:r>
    </w:p>
    <w:p w14:paraId="19282564" w14:textId="397D597C" w:rsidR="00330273" w:rsidRPr="00AC6056" w:rsidRDefault="00DA0901" w:rsidP="00EC542B">
      <w:pPr>
        <w:pStyle w:val="Standard"/>
        <w:spacing w:line="320" w:lineRule="exact"/>
        <w:ind w:left="567"/>
        <w:jc w:val="both"/>
        <w:rPr>
          <w:rFonts w:asciiTheme="minorHAnsi" w:hAnsiTheme="minorHAnsi" w:cstheme="minorHAnsi"/>
        </w:rPr>
      </w:pPr>
      <w:r w:rsidRPr="00EC542B">
        <w:rPr>
          <w:rFonts w:asciiTheme="minorHAnsi" w:hAnsiTheme="minorHAnsi" w:cstheme="minorHAnsi"/>
          <w:b/>
          <w:bCs/>
          <w:noProof/>
        </w:rPr>
        <mc:AlternateContent>
          <mc:Choice Requires="wps">
            <w:drawing>
              <wp:anchor distT="0" distB="0" distL="114300" distR="114300" simplePos="0" relativeHeight="26" behindDoc="0" locked="0" layoutInCell="1" allowOverlap="1" wp14:anchorId="11C1DDDC" wp14:editId="1D574EF9">
                <wp:simplePos x="0" y="0"/>
                <wp:positionH relativeFrom="column">
                  <wp:posOffset>201295</wp:posOffset>
                </wp:positionH>
                <wp:positionV relativeFrom="paragraph">
                  <wp:posOffset>287020</wp:posOffset>
                </wp:positionV>
                <wp:extent cx="131760" cy="75960"/>
                <wp:effectExtent l="0" t="0" r="20640" b="19290"/>
                <wp:wrapNone/>
                <wp:docPr id="12" name="Figura a mano libera: forma 12"/>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91A4541"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1C1DDDC" id="Figura a mano libera: forma 12" o:spid="_x0000_s1036" style="position:absolute;left:0;text-align:left;margin-left:15.85pt;margin-top:22.6pt;width:10.35pt;height:6pt;z-index:2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XcynwIAACo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91A4541" w14:textId="77777777" w:rsidR="00330273" w:rsidRDefault="00330273"/>
                  </w:txbxContent>
                </v:textbox>
              </v:shape>
            </w:pict>
          </mc:Fallback>
        </mc:AlternateContent>
      </w:r>
      <w:r w:rsidRPr="00EC542B">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mandante</w:t>
      </w:r>
      <w:r w:rsidRPr="00AC6056">
        <w:rPr>
          <w:rFonts w:asciiTheme="minorHAnsi" w:hAnsiTheme="minorHAnsi" w:cstheme="minorHAnsi"/>
        </w:rPr>
        <w:t xml:space="preserve"> di una associazione temporanea o di un consorzio o di un GEIE di tipo orizzontale</w:t>
      </w:r>
    </w:p>
    <w:p w14:paraId="342F1C62" w14:textId="77777777" w:rsidR="00330273" w:rsidRPr="00AC6056" w:rsidRDefault="00DA0901" w:rsidP="005F01B1">
      <w:pPr>
        <w:pStyle w:val="Standard"/>
        <w:spacing w:line="320" w:lineRule="exact"/>
        <w:ind w:left="567" w:firstLine="75"/>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4" behindDoc="0" locked="0" layoutInCell="1" allowOverlap="1" wp14:anchorId="3549CC2D" wp14:editId="5E1D1B43">
                <wp:simplePos x="0" y="0"/>
                <wp:positionH relativeFrom="column">
                  <wp:posOffset>200025</wp:posOffset>
                </wp:positionH>
                <wp:positionV relativeFrom="paragraph">
                  <wp:posOffset>102235</wp:posOffset>
                </wp:positionV>
                <wp:extent cx="131760" cy="75960"/>
                <wp:effectExtent l="0" t="0" r="20640" b="19290"/>
                <wp:wrapNone/>
                <wp:docPr id="13" name="Figura a mano libera: forma 13"/>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6E09ECF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3549CC2D" id="Figura a mano libera: forma 13" o:spid="_x0000_s1037" style="position:absolute;left:0;text-align:left;margin-left:15.75pt;margin-top:8.05pt;width:10.35pt;height:6pt;z-index:2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lmHnwIAACo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6E09ECF4" w14:textId="77777777" w:rsidR="00330273" w:rsidRDefault="00330273"/>
                  </w:txbxContent>
                </v:textbox>
              </v:shape>
            </w:pict>
          </mc:Fallback>
        </mc:AlternateContent>
      </w:r>
      <w:r w:rsidRPr="00AC6056">
        <w:rPr>
          <w:rFonts w:asciiTheme="minorHAnsi" w:hAnsiTheme="minorHAnsi" w:cstheme="minorHAnsi"/>
        </w:rPr>
        <w:t>verticale</w:t>
      </w:r>
    </w:p>
    <w:p w14:paraId="0E60B824" w14:textId="77777777" w:rsidR="00330273" w:rsidRPr="00AC6056" w:rsidRDefault="00DA0901" w:rsidP="005F01B1">
      <w:pPr>
        <w:pStyle w:val="Standard"/>
        <w:spacing w:line="320" w:lineRule="exact"/>
        <w:ind w:left="567" w:firstLine="75"/>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5" behindDoc="0" locked="0" layoutInCell="1" allowOverlap="1" wp14:anchorId="613B1C81" wp14:editId="27967650">
                <wp:simplePos x="0" y="0"/>
                <wp:positionH relativeFrom="column">
                  <wp:posOffset>207645</wp:posOffset>
                </wp:positionH>
                <wp:positionV relativeFrom="paragraph">
                  <wp:posOffset>111125</wp:posOffset>
                </wp:positionV>
                <wp:extent cx="131760" cy="75960"/>
                <wp:effectExtent l="0" t="0" r="20640" b="19290"/>
                <wp:wrapNone/>
                <wp:docPr id="14" name="Figura a mano libera: forma 14"/>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380D8A2" w14:textId="77777777" w:rsidR="00330273" w:rsidRDefault="00330273"/>
                        </w:txbxContent>
                      </wps:txbx>
                      <wps:bodyPr vert="horz" wrap="square" lIns="158760" tIns="82440" rIns="158760" bIns="82440" anchor="t" anchorCtr="0" compatLnSpc="0">
                        <a:noAutofit/>
                      </wps:bodyPr>
                    </wps:wsp>
                  </a:graphicData>
                </a:graphic>
                <wp14:sizeRelV relativeFrom="margin">
                  <wp14:pctHeight>0</wp14:pctHeight>
                </wp14:sizeRelV>
              </wp:anchor>
            </w:drawing>
          </mc:Choice>
          <mc:Fallback>
            <w:pict>
              <v:shape w14:anchorId="613B1C81" id="Figura a mano libera: forma 14" o:spid="_x0000_s1038" style="position:absolute;left:0;text-align:left;margin-left:16.35pt;margin-top:8.75pt;width:10.35pt;height:6pt;z-index: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qDnwIAACo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380D8A2" w14:textId="77777777" w:rsidR="00330273" w:rsidRDefault="00330273"/>
                  </w:txbxContent>
                </v:textbox>
              </v:shape>
            </w:pict>
          </mc:Fallback>
        </mc:AlternateContent>
      </w:r>
      <w:r w:rsidRPr="00AC6056">
        <w:rPr>
          <w:rFonts w:asciiTheme="minorHAnsi" w:hAnsiTheme="minorHAnsi" w:cstheme="minorHAnsi"/>
        </w:rPr>
        <w:t>misto</w:t>
      </w:r>
    </w:p>
    <w:p w14:paraId="2F84FD11" w14:textId="77777777" w:rsidR="00330273" w:rsidRPr="00AC6056" w:rsidRDefault="00DA0901">
      <w:pPr>
        <w:pStyle w:val="Standard"/>
        <w:spacing w:line="320" w:lineRule="exact"/>
        <w:ind w:left="567"/>
        <w:jc w:val="both"/>
        <w:rPr>
          <w:rFonts w:asciiTheme="minorHAnsi" w:hAnsiTheme="minorHAnsi" w:cstheme="minorHAnsi"/>
        </w:rPr>
      </w:pPr>
      <w:r w:rsidRPr="001138DC">
        <w:rPr>
          <w:rFonts w:asciiTheme="minorHAnsi" w:hAnsiTheme="minorHAnsi" w:cstheme="minorHAnsi"/>
          <w:b/>
          <w:bCs/>
          <w:u w:val="single"/>
        </w:rPr>
        <w:t>già costituito</w:t>
      </w:r>
      <w:r w:rsidRPr="00AC6056">
        <w:rPr>
          <w:rFonts w:asciiTheme="minorHAnsi" w:hAnsiTheme="minorHAnsi" w:cstheme="minorHAnsi"/>
        </w:rPr>
        <w:t xml:space="preserve"> fra le imprese:</w:t>
      </w:r>
    </w:p>
    <w:p w14:paraId="1BED53AA"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5E66904A" w14:textId="77777777" w:rsidR="002C4341" w:rsidRPr="00AC6056" w:rsidRDefault="002C4341">
      <w:pPr>
        <w:pStyle w:val="Corpodeltesto2"/>
        <w:rPr>
          <w:rFonts w:asciiTheme="minorHAnsi" w:hAnsiTheme="minorHAnsi" w:cstheme="minorHAnsi"/>
          <w:b/>
          <w:bCs/>
          <w:i w:val="0"/>
          <w:iCs w:val="0"/>
        </w:rPr>
      </w:pPr>
    </w:p>
    <w:p w14:paraId="7AAF561A" w14:textId="15695198"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3387303D" w14:textId="77777777" w:rsidR="00330273" w:rsidRPr="00AC6056" w:rsidRDefault="00DA0901">
      <w:pPr>
        <w:pStyle w:val="Standard"/>
        <w:spacing w:line="320" w:lineRule="exact"/>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17" behindDoc="0" locked="0" layoutInCell="1" allowOverlap="1" wp14:anchorId="1CC9F12B" wp14:editId="0A35B626">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5" name="Figura a mano libera: forma 1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F0BD23F"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1CC9F12B" id="Figura a mano libera: forma 15" o:spid="_x0000_s1039" style="position:absolute;left:0;text-align:left;margin-left:0;margin-top:17pt;width:11.35pt;height:11.35pt;z-index:1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F0BD23F" w14:textId="77777777" w:rsidR="00330273" w:rsidRDefault="00330273"/>
                  </w:txbxContent>
                </v:textbox>
                <w10:wrap type="tight"/>
              </v:shape>
            </w:pict>
          </mc:Fallback>
        </mc:AlternateContent>
      </w:r>
    </w:p>
    <w:p w14:paraId="64525353" w14:textId="77777777" w:rsidR="00330273" w:rsidRPr="00AC6056" w:rsidRDefault="00DA0901">
      <w:pPr>
        <w:pStyle w:val="Standard"/>
        <w:spacing w:line="320" w:lineRule="exact"/>
        <w:ind w:left="567"/>
        <w:jc w:val="both"/>
        <w:rPr>
          <w:rFonts w:asciiTheme="minorHAnsi" w:hAnsiTheme="minorHAnsi" w:cstheme="minorHAnsi"/>
        </w:rPr>
      </w:pPr>
      <w:r w:rsidRPr="00AC6056">
        <w:rPr>
          <w:rFonts w:asciiTheme="minorHAnsi" w:eastAsia="Verdana" w:hAnsiTheme="minorHAnsi" w:cstheme="minorHAnsi"/>
          <w:b/>
          <w:bCs/>
        </w:rPr>
        <w:t xml:space="preserve">  </w:t>
      </w:r>
      <w:r w:rsidRPr="00AC6056">
        <w:rPr>
          <w:rFonts w:asciiTheme="minorHAnsi" w:hAnsiTheme="minorHAnsi" w:cstheme="minorHAnsi"/>
          <w:b/>
          <w:bCs/>
        </w:rPr>
        <w:t>come</w:t>
      </w:r>
      <w:r w:rsidRPr="00AC6056">
        <w:rPr>
          <w:rFonts w:asciiTheme="minorHAnsi" w:hAnsiTheme="minorHAnsi" w:cstheme="minorHAnsi"/>
        </w:rPr>
        <w:t xml:space="preserve"> </w:t>
      </w:r>
      <w:r w:rsidRPr="00AC6056">
        <w:rPr>
          <w:rFonts w:asciiTheme="minorHAnsi" w:hAnsiTheme="minorHAnsi" w:cstheme="minorHAnsi"/>
          <w:b/>
          <w:bCs/>
        </w:rPr>
        <w:t>mandante</w:t>
      </w:r>
      <w:r w:rsidRPr="00AC6056">
        <w:rPr>
          <w:rFonts w:asciiTheme="minorHAnsi" w:hAnsiTheme="minorHAnsi" w:cstheme="minorHAnsi"/>
        </w:rPr>
        <w:t xml:space="preserve"> di una associazione temporanea o di un consorzio o di un GEIE di tipo</w:t>
      </w:r>
    </w:p>
    <w:p w14:paraId="455375B6"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9" behindDoc="0" locked="0" layoutInCell="1" allowOverlap="1" wp14:anchorId="499973C5" wp14:editId="1EFB2D9A">
                <wp:simplePos x="0" y="0"/>
                <wp:positionH relativeFrom="column">
                  <wp:posOffset>207720</wp:posOffset>
                </wp:positionH>
                <wp:positionV relativeFrom="paragraph">
                  <wp:posOffset>80640</wp:posOffset>
                </wp:positionV>
                <wp:extent cx="131760" cy="75960"/>
                <wp:effectExtent l="0" t="0" r="20640" b="19290"/>
                <wp:wrapNone/>
                <wp:docPr id="16" name="Figura a mano libera: forma 16"/>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66D7954"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499973C5" id="Figura a mano libera: forma 16" o:spid="_x0000_s1040" style="position:absolute;left:0;text-align:left;margin-left:16.35pt;margin-top:6.35pt;width:10.35pt;height:6pt;z-index:29;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2LnwIAACo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066D7954" w14:textId="77777777" w:rsidR="00330273" w:rsidRDefault="00330273"/>
                  </w:txbxContent>
                </v:textbox>
              </v:shape>
            </w:pict>
          </mc:Fallback>
        </mc:AlternateContent>
      </w:r>
      <w:r w:rsidRPr="00AC6056">
        <w:rPr>
          <w:rFonts w:asciiTheme="minorHAnsi" w:hAnsiTheme="minorHAnsi" w:cstheme="minorHAnsi"/>
        </w:rPr>
        <w:t>orizzontale</w:t>
      </w:r>
    </w:p>
    <w:p w14:paraId="2DD7A9CD"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8" behindDoc="0" locked="0" layoutInCell="1" allowOverlap="1" wp14:anchorId="2511290A" wp14:editId="78EFF912">
                <wp:simplePos x="0" y="0"/>
                <wp:positionH relativeFrom="column">
                  <wp:posOffset>207645</wp:posOffset>
                </wp:positionH>
                <wp:positionV relativeFrom="paragraph">
                  <wp:posOffset>86360</wp:posOffset>
                </wp:positionV>
                <wp:extent cx="131760" cy="75960"/>
                <wp:effectExtent l="0" t="0" r="20640" b="19290"/>
                <wp:wrapNone/>
                <wp:docPr id="17" name="Figura a mano libera: forma 17"/>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9450AA9" w14:textId="77777777" w:rsidR="00330273" w:rsidRDefault="00330273"/>
                        </w:txbxContent>
                      </wps:txbx>
                      <wps:bodyPr vert="horz" wrap="square" lIns="158760" tIns="82440" rIns="158760" bIns="8244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511290A" id="Figura a mano libera: forma 17" o:spid="_x0000_s1041" style="position:absolute;left:0;text-align:left;margin-left:16.35pt;margin-top:6.8pt;width:10.35pt;height:6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59450AA9" w14:textId="77777777" w:rsidR="00330273" w:rsidRDefault="00330273"/>
                  </w:txbxContent>
                </v:textbox>
              </v:shape>
            </w:pict>
          </mc:Fallback>
        </mc:AlternateContent>
      </w:r>
      <w:r w:rsidRPr="00AC6056">
        <w:rPr>
          <w:rFonts w:asciiTheme="minorHAnsi" w:hAnsiTheme="minorHAnsi" w:cstheme="minorHAnsi"/>
        </w:rPr>
        <w:t>verticale</w:t>
      </w:r>
    </w:p>
    <w:p w14:paraId="4599D96A" w14:textId="77777777" w:rsidR="00330273" w:rsidRPr="00AC6056" w:rsidRDefault="00DA0901" w:rsidP="00680DB5">
      <w:pPr>
        <w:pStyle w:val="Standard"/>
        <w:spacing w:line="320" w:lineRule="exact"/>
        <w:ind w:left="567" w:firstLine="141"/>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27" behindDoc="0" locked="0" layoutInCell="1" allowOverlap="1" wp14:anchorId="6B6C4F18" wp14:editId="32C29630">
                <wp:simplePos x="0" y="0"/>
                <wp:positionH relativeFrom="column">
                  <wp:posOffset>207645</wp:posOffset>
                </wp:positionH>
                <wp:positionV relativeFrom="paragraph">
                  <wp:posOffset>101600</wp:posOffset>
                </wp:positionV>
                <wp:extent cx="131760" cy="75960"/>
                <wp:effectExtent l="0" t="0" r="20640" b="19290"/>
                <wp:wrapNone/>
                <wp:docPr id="18" name="Figura a mano libera: forma 18"/>
                <wp:cNvGraphicFramePr/>
                <a:graphic xmlns:a="http://schemas.openxmlformats.org/drawingml/2006/main">
                  <a:graphicData uri="http://schemas.microsoft.com/office/word/2010/wordprocessingShape">
                    <wps:wsp>
                      <wps:cNvSpPr/>
                      <wps:spPr>
                        <a:xfrm>
                          <a:off x="0" y="0"/>
                          <a:ext cx="131760" cy="75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29A0524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6B6C4F18" id="Figura a mano libera: forma 18" o:spid="_x0000_s1042" style="position:absolute;left:0;text-align:left;margin-left:16.35pt;margin-top:8pt;width:10.35pt;height:6pt;z-index:27;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" adj="-11796480,,5400" path="m,l21600,r,21600l,21600,,xe" strokeweight=".26mm">
                <v:stroke joinstyle="miter" endcap="square"/>
                <v:formulas/>
                <v:path arrowok="t" o:connecttype="custom" o:connectlocs="65880,0;131760,37980;65880,75960;0,37980" o:connectangles="270,0,90,180" textboxrect="0,0,21600,21600"/>
                <v:textbox inset="4.41mm,2.29mm,4.41mm,2.29mm">
                  <w:txbxContent>
                    <w:p w14:paraId="29A0524E" w14:textId="77777777" w:rsidR="00330273" w:rsidRDefault="00330273"/>
                  </w:txbxContent>
                </v:textbox>
              </v:shape>
            </w:pict>
          </mc:Fallback>
        </mc:AlternateContent>
      </w:r>
      <w:r w:rsidRPr="00AC6056">
        <w:rPr>
          <w:rFonts w:asciiTheme="minorHAnsi" w:hAnsiTheme="minorHAnsi" w:cstheme="minorHAnsi"/>
        </w:rPr>
        <w:t>misto</w:t>
      </w:r>
    </w:p>
    <w:p w14:paraId="3A369D56" w14:textId="77777777" w:rsidR="00330273" w:rsidRPr="00AC6056" w:rsidRDefault="00DA0901">
      <w:pPr>
        <w:pStyle w:val="Standard"/>
        <w:spacing w:line="320" w:lineRule="exact"/>
        <w:ind w:left="567"/>
        <w:jc w:val="both"/>
        <w:rPr>
          <w:rFonts w:asciiTheme="minorHAnsi" w:hAnsiTheme="minorHAnsi" w:cstheme="minorHAnsi"/>
        </w:rPr>
      </w:pPr>
      <w:r w:rsidRPr="001138DC">
        <w:rPr>
          <w:rFonts w:asciiTheme="minorHAnsi" w:hAnsiTheme="minorHAnsi" w:cstheme="minorHAnsi"/>
          <w:b/>
          <w:bCs/>
          <w:u w:val="single"/>
        </w:rPr>
        <w:t>da</w:t>
      </w:r>
      <w:r w:rsidRPr="001138DC">
        <w:rPr>
          <w:rFonts w:asciiTheme="minorHAnsi" w:hAnsiTheme="minorHAnsi" w:cstheme="minorHAnsi"/>
          <w:u w:val="single"/>
        </w:rPr>
        <w:t xml:space="preserve"> </w:t>
      </w:r>
      <w:r w:rsidRPr="001138DC">
        <w:rPr>
          <w:rFonts w:asciiTheme="minorHAnsi" w:hAnsiTheme="minorHAnsi" w:cstheme="minorHAnsi"/>
          <w:b/>
          <w:bCs/>
          <w:u w:val="single"/>
        </w:rPr>
        <w:t>costituirsi</w:t>
      </w:r>
      <w:r w:rsidRPr="00AC6056">
        <w:rPr>
          <w:rFonts w:asciiTheme="minorHAnsi" w:hAnsiTheme="minorHAnsi" w:cstheme="minorHAnsi"/>
        </w:rPr>
        <w:t xml:space="preserve"> fra le seguenti imprese:</w:t>
      </w:r>
    </w:p>
    <w:p w14:paraId="5A120A09" w14:textId="46DBF02E" w:rsidR="00450C0C" w:rsidRDefault="00DA0901" w:rsidP="002C4341">
      <w:pPr>
        <w:pStyle w:val="Corpodeltesto2"/>
        <w:ind w:left="567"/>
        <w:rPr>
          <w:rFonts w:asciiTheme="minorHAnsi" w:hAnsiTheme="minorHAnsi" w:cstheme="minorHAnsi"/>
        </w:rPr>
      </w:pPr>
      <w:r w:rsidRPr="00AC6056">
        <w:rPr>
          <w:rFonts w:asciiTheme="minorHAnsi" w:eastAsia="Verdana" w:hAnsiTheme="minorHAnsi" w:cstheme="minorHAnsi"/>
        </w:rPr>
        <w:t>…………………………………………………………………………………………………</w:t>
      </w:r>
      <w:r w:rsidRPr="00AC6056">
        <w:rPr>
          <w:rFonts w:asciiTheme="minorHAnsi" w:hAnsiTheme="minorHAnsi" w:cstheme="minorHAnsi"/>
        </w:rPr>
        <w:t>..……………………………………………………………………………………………………………………………………………………………………………………………..</w:t>
      </w:r>
    </w:p>
    <w:p w14:paraId="22D8BAC8" w14:textId="5519CE74" w:rsidR="00330273" w:rsidRPr="002C4341" w:rsidRDefault="00DA0901" w:rsidP="000F5078">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3DAB7263" w14:textId="77777777" w:rsidR="00B92BE7" w:rsidRDefault="00DA0901" w:rsidP="00B92BE7">
      <w:pPr>
        <w:pStyle w:val="Standard"/>
        <w:spacing w:line="360" w:lineRule="auto"/>
        <w:jc w:val="both"/>
        <w:rPr>
          <w:rFonts w:asciiTheme="minorHAnsi" w:hAnsiTheme="minorHAnsi" w:cstheme="minorHAnsi"/>
          <w:b/>
          <w:bCs/>
          <w:lang w:eastAsia="it-IT"/>
        </w:rPr>
      </w:pPr>
      <w:r w:rsidRPr="00AC6056">
        <w:rPr>
          <w:rFonts w:asciiTheme="minorHAnsi" w:hAnsiTheme="minorHAnsi" w:cstheme="minorHAnsi"/>
          <w:b/>
          <w:bCs/>
          <w:noProof/>
          <w:lang w:eastAsia="it-IT"/>
        </w:rPr>
        <mc:AlternateContent>
          <mc:Choice Requires="wps">
            <w:drawing>
              <wp:anchor distT="0" distB="0" distL="114300" distR="114300" simplePos="0" relativeHeight="30" behindDoc="0" locked="0" layoutInCell="1" allowOverlap="1" wp14:anchorId="251BFA62" wp14:editId="3D61371A">
                <wp:simplePos x="0" y="0"/>
                <wp:positionH relativeFrom="column">
                  <wp:posOffset>0</wp:posOffset>
                </wp:positionH>
                <wp:positionV relativeFrom="paragraph">
                  <wp:posOffset>216000</wp:posOffset>
                </wp:positionV>
                <wp:extent cx="144360" cy="144360"/>
                <wp:effectExtent l="0" t="0" r="27090" b="27090"/>
                <wp:wrapTight wrapText="bothSides">
                  <wp:wrapPolygon edited="0">
                    <wp:start x="0" y="0"/>
                    <wp:lineTo x="0" y="22837"/>
                    <wp:lineTo x="22837" y="22837"/>
                    <wp:lineTo x="22837" y="0"/>
                    <wp:lineTo x="0" y="0"/>
                  </wp:wrapPolygon>
                </wp:wrapTight>
                <wp:docPr id="19" name="Figura a mano libera: forma 19"/>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E5D511E"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251BFA62" id="Figura a mano libera: forma 19" o:spid="_x0000_s1043" style="position:absolute;left:0;text-align:left;margin-left:0;margin-top:17pt;width:11.35pt;height:11.35pt;z-index:3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4E5D511E" w14:textId="77777777" w:rsidR="00330273" w:rsidRDefault="00330273"/>
                  </w:txbxContent>
                </v:textbox>
                <w10:wrap type="tight"/>
              </v:shape>
            </w:pict>
          </mc:Fallback>
        </mc:AlternateContent>
      </w:r>
    </w:p>
    <w:p w14:paraId="1DBB5CD8" w14:textId="77777777" w:rsidR="00B92BE7" w:rsidRDefault="00DA0901" w:rsidP="00B92BE7">
      <w:pPr>
        <w:pStyle w:val="Standard"/>
        <w:spacing w:line="360" w:lineRule="auto"/>
        <w:jc w:val="both"/>
        <w:rPr>
          <w:rFonts w:asciiTheme="minorHAnsi" w:hAnsiTheme="minorHAnsi" w:cstheme="minorHAnsi"/>
        </w:rPr>
      </w:pPr>
      <w:r w:rsidRPr="00AC6056">
        <w:rPr>
          <w:rFonts w:asciiTheme="minorHAnsi" w:hAnsiTheme="minorHAnsi" w:cstheme="minorHAnsi"/>
          <w:b/>
          <w:bCs/>
        </w:rPr>
        <w:lastRenderedPageBreak/>
        <w:t>come impresa aderente al contratto di rete</w:t>
      </w:r>
      <w:r w:rsidRPr="00AC6056">
        <w:rPr>
          <w:rFonts w:asciiTheme="minorHAnsi" w:hAnsiTheme="minorHAnsi" w:cstheme="minorHAnsi"/>
        </w:rPr>
        <w:t xml:space="preserve"> ai sensi dell’art. 45, comma 2, lettera f) del </w:t>
      </w:r>
      <w:proofErr w:type="spellStart"/>
      <w:r w:rsidRPr="00AC6056">
        <w:rPr>
          <w:rFonts w:asciiTheme="minorHAnsi" w:hAnsiTheme="minorHAnsi" w:cstheme="minorHAnsi"/>
        </w:rPr>
        <w:t>D.lgs</w:t>
      </w:r>
      <w:proofErr w:type="spellEnd"/>
      <w:r w:rsidRPr="00AC6056">
        <w:rPr>
          <w:rFonts w:asciiTheme="minorHAnsi" w:hAnsiTheme="minorHAnsi" w:cstheme="minorHAnsi"/>
        </w:rPr>
        <w:t xml:space="preserve"> </w:t>
      </w:r>
    </w:p>
    <w:p w14:paraId="7805B16D" w14:textId="75501ED2" w:rsidR="00330273" w:rsidRPr="00B92BE7" w:rsidRDefault="00DA0901" w:rsidP="00B92BE7">
      <w:pPr>
        <w:pStyle w:val="Standard"/>
        <w:spacing w:line="360" w:lineRule="auto"/>
        <w:ind w:firstLine="567"/>
        <w:jc w:val="both"/>
        <w:rPr>
          <w:rFonts w:asciiTheme="minorHAnsi" w:hAnsiTheme="minorHAnsi" w:cstheme="minorHAnsi"/>
          <w:b/>
          <w:bCs/>
          <w:lang w:eastAsia="it-IT"/>
        </w:rPr>
      </w:pPr>
      <w:r w:rsidRPr="00AC6056">
        <w:rPr>
          <w:rFonts w:asciiTheme="minorHAnsi" w:hAnsiTheme="minorHAnsi" w:cstheme="minorHAnsi"/>
        </w:rPr>
        <w:t>50/2016</w:t>
      </w:r>
    </w:p>
    <w:p w14:paraId="0D74A2CE" w14:textId="77777777" w:rsidR="00330273" w:rsidRPr="00AC6056" w:rsidRDefault="00330273">
      <w:pPr>
        <w:pStyle w:val="Standard"/>
        <w:spacing w:line="360" w:lineRule="auto"/>
        <w:jc w:val="both"/>
        <w:rPr>
          <w:rFonts w:asciiTheme="minorHAnsi" w:hAnsiTheme="minorHAnsi" w:cstheme="minorHAnsi"/>
          <w:b/>
          <w:bCs/>
        </w:rPr>
      </w:pPr>
    </w:p>
    <w:p w14:paraId="4E966438" w14:textId="77777777" w:rsidR="00330273" w:rsidRPr="00AC6056" w:rsidRDefault="00DA0901">
      <w:pPr>
        <w:pStyle w:val="Standard"/>
        <w:ind w:left="567"/>
        <w:jc w:val="both"/>
        <w:rPr>
          <w:rFonts w:asciiTheme="minorHAnsi" w:hAnsiTheme="minorHAnsi" w:cstheme="minorHAnsi"/>
        </w:rPr>
      </w:pPr>
      <w:r w:rsidRPr="00AC6056">
        <w:rPr>
          <w:rFonts w:asciiTheme="minorHAnsi" w:hAnsiTheme="minorHAnsi" w:cstheme="minorHAnsi"/>
        </w:rPr>
        <w:t>In tal caso, tra le opzioni sotto riportate, barrare la casella che interessa:</w:t>
      </w:r>
    </w:p>
    <w:p w14:paraId="7A8F98B3" w14:textId="77777777" w:rsidR="00330273" w:rsidRPr="00AC6056" w:rsidRDefault="00330273">
      <w:pPr>
        <w:pStyle w:val="Standard"/>
        <w:spacing w:line="320" w:lineRule="exact"/>
        <w:jc w:val="both"/>
        <w:rPr>
          <w:rFonts w:asciiTheme="minorHAnsi" w:hAnsiTheme="minorHAnsi" w:cstheme="minorHAnsi"/>
        </w:rPr>
      </w:pPr>
    </w:p>
    <w:p w14:paraId="71E1FB7E"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1" behindDoc="0" locked="0" layoutInCell="1" allowOverlap="1" wp14:anchorId="558BAE72" wp14:editId="6AB0289F">
                <wp:simplePos x="0" y="0"/>
                <wp:positionH relativeFrom="column">
                  <wp:posOffset>0</wp:posOffset>
                </wp:positionH>
                <wp:positionV relativeFrom="paragraph">
                  <wp:posOffset>32400</wp:posOffset>
                </wp:positionV>
                <wp:extent cx="144360" cy="144360"/>
                <wp:effectExtent l="0" t="0" r="27090" b="27090"/>
                <wp:wrapNone/>
                <wp:docPr id="20" name="Figura a mano libera: forma 20"/>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5F808ADB"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558BAE72" id="Figura a mano libera: forma 20" o:spid="_x0000_s1044" style="position:absolute;left:0;text-align:left;margin-left:0;margin-top:2.55pt;width:11.35pt;height:11.35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5F808ADB" w14:textId="77777777" w:rsidR="00330273" w:rsidRDefault="00330273"/>
                  </w:txbxContent>
                </v:textbox>
              </v:shape>
            </w:pict>
          </mc:Fallback>
        </mc:AlternateContent>
      </w:r>
      <w:r w:rsidRPr="00AC6056">
        <w:rPr>
          <w:rFonts w:asciiTheme="minorHAnsi" w:hAnsiTheme="minorHAnsi" w:cstheme="minorHAnsi"/>
        </w:rPr>
        <w:t>organo comune mandatario di una rete d’imprese, sprovvista di soggettività giuridica, aderente al contratto di rete di cui all’art. 45, comma 1, lett. f), D.lgs. 50/2016</w:t>
      </w:r>
    </w:p>
    <w:p w14:paraId="598D3ED7" w14:textId="77777777" w:rsidR="002C4341" w:rsidRDefault="002C4341" w:rsidP="002C4341">
      <w:pPr>
        <w:pStyle w:val="Corpodeltesto2"/>
        <w:ind w:left="0"/>
        <w:rPr>
          <w:rFonts w:asciiTheme="minorHAnsi" w:hAnsiTheme="minorHAnsi" w:cstheme="minorHAnsi"/>
          <w:b/>
          <w:bCs/>
          <w:i w:val="0"/>
          <w:iCs w:val="0"/>
        </w:rPr>
      </w:pPr>
    </w:p>
    <w:p w14:paraId="057A0358" w14:textId="1AFC3BC2"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34DEF01B" w14:textId="77777777" w:rsidR="00330273" w:rsidRPr="00AC6056" w:rsidRDefault="00330273" w:rsidP="00B92BE7">
      <w:pPr>
        <w:pStyle w:val="Standard"/>
        <w:spacing w:line="320" w:lineRule="exact"/>
        <w:ind w:left="426"/>
        <w:jc w:val="both"/>
        <w:rPr>
          <w:rFonts w:asciiTheme="minorHAnsi" w:hAnsiTheme="minorHAnsi" w:cstheme="minorHAnsi"/>
        </w:rPr>
      </w:pPr>
    </w:p>
    <w:p w14:paraId="67AE0AEE"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2" behindDoc="0" locked="0" layoutInCell="1" allowOverlap="1" wp14:anchorId="03135A78" wp14:editId="188266FE">
                <wp:simplePos x="0" y="0"/>
                <wp:positionH relativeFrom="column">
                  <wp:posOffset>8280</wp:posOffset>
                </wp:positionH>
                <wp:positionV relativeFrom="paragraph">
                  <wp:posOffset>22320</wp:posOffset>
                </wp:positionV>
                <wp:extent cx="144360" cy="144360"/>
                <wp:effectExtent l="0" t="0" r="27090" b="27090"/>
                <wp:wrapNone/>
                <wp:docPr id="21" name="Figura a mano libera: forma 21"/>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B8D0097"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3135A78" id="Figura a mano libera: forma 21" o:spid="_x0000_s1045" style="position:absolute;left:0;text-align:left;margin-left:.65pt;margin-top:1.75pt;width:11.35pt;height:11.35pt;z-index: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B8D0097" w14:textId="77777777" w:rsidR="00330273" w:rsidRDefault="00330273"/>
                  </w:txbxContent>
                </v:textbox>
              </v:shape>
            </w:pict>
          </mc:Fallback>
        </mc:AlternateContent>
      </w:r>
      <w:r w:rsidRPr="00AC6056">
        <w:rPr>
          <w:rFonts w:asciiTheme="minorHAnsi" w:hAnsiTheme="minorHAnsi" w:cstheme="minorHAnsi"/>
        </w:rPr>
        <w:t>organo comune mandatario di una rete d’imprese, provvista di soggettività giuridica, aderente al contratto di rete di cui all’art. 45, comma 1, lett. f), D.lgs. 50/2016</w:t>
      </w:r>
    </w:p>
    <w:p w14:paraId="46169407" w14:textId="77777777" w:rsidR="002C4341" w:rsidRDefault="002C4341" w:rsidP="002C4341">
      <w:pPr>
        <w:pStyle w:val="Corpodeltesto2"/>
        <w:ind w:left="0"/>
        <w:rPr>
          <w:rFonts w:asciiTheme="minorHAnsi" w:hAnsiTheme="minorHAnsi" w:cstheme="minorHAnsi"/>
          <w:b/>
          <w:bCs/>
          <w:i w:val="0"/>
          <w:iCs w:val="0"/>
        </w:rPr>
      </w:pPr>
    </w:p>
    <w:p w14:paraId="1AE64579" w14:textId="48F6FB61"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0F03F3D9" w14:textId="77777777" w:rsidR="00330273" w:rsidRPr="00AC6056" w:rsidRDefault="00330273" w:rsidP="00B92BE7">
      <w:pPr>
        <w:pStyle w:val="Standard"/>
        <w:spacing w:line="320" w:lineRule="exact"/>
        <w:ind w:left="426"/>
        <w:jc w:val="both"/>
        <w:rPr>
          <w:rFonts w:asciiTheme="minorHAnsi" w:hAnsiTheme="minorHAnsi" w:cstheme="minorHAnsi"/>
        </w:rPr>
      </w:pPr>
    </w:p>
    <w:p w14:paraId="25AE8AD9"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3" behindDoc="0" locked="0" layoutInCell="1" allowOverlap="1" wp14:anchorId="5DB5D6FF" wp14:editId="2405D260">
                <wp:simplePos x="0" y="0"/>
                <wp:positionH relativeFrom="column">
                  <wp:posOffset>0</wp:posOffset>
                </wp:positionH>
                <wp:positionV relativeFrom="paragraph">
                  <wp:posOffset>12240</wp:posOffset>
                </wp:positionV>
                <wp:extent cx="144360" cy="144360"/>
                <wp:effectExtent l="0" t="0" r="27090" b="27090"/>
                <wp:wrapNone/>
                <wp:docPr id="22" name="Figura a mano libera: forma 22"/>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70A04C9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5DB5D6FF" id="Figura a mano libera: forma 22" o:spid="_x0000_s1046" style="position:absolute;left:0;text-align:left;margin-left:0;margin-top:.95pt;width:11.35pt;height:11.35pt;z-index:33;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70A04C99" w14:textId="77777777" w:rsidR="00330273" w:rsidRDefault="00330273"/>
                  </w:txbxContent>
                </v:textbox>
              </v:shape>
            </w:pict>
          </mc:Fallback>
        </mc:AlternateContent>
      </w:r>
      <w:r w:rsidRPr="00AC6056">
        <w:rPr>
          <w:rFonts w:asciiTheme="minorHAnsi" w:hAnsiTheme="minorHAnsi" w:cstheme="minorHAnsi"/>
        </w:rPr>
        <w:t>impresa retista mandante di una rete d’imprese, sprovvista di soggettività giuridica, aderente al contratto di rete di cui all’art. 45, comma 1, lett. f), D.lgs. 50/2016</w:t>
      </w:r>
    </w:p>
    <w:p w14:paraId="0C388A71" w14:textId="77777777" w:rsidR="002C4341" w:rsidRDefault="002C4341" w:rsidP="002C4341">
      <w:pPr>
        <w:pStyle w:val="Corpodeltesto2"/>
        <w:ind w:left="0"/>
        <w:rPr>
          <w:rFonts w:asciiTheme="minorHAnsi" w:hAnsiTheme="minorHAnsi" w:cstheme="minorHAnsi"/>
          <w:b/>
          <w:bCs/>
          <w:i w:val="0"/>
          <w:iCs w:val="0"/>
        </w:rPr>
      </w:pPr>
    </w:p>
    <w:p w14:paraId="34117775" w14:textId="66D4C939"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1D208811" w14:textId="77777777" w:rsidR="00330273" w:rsidRPr="00AC6056" w:rsidRDefault="00330273" w:rsidP="00B92BE7">
      <w:pPr>
        <w:pStyle w:val="Standard"/>
        <w:spacing w:line="320" w:lineRule="exact"/>
        <w:ind w:left="426"/>
        <w:jc w:val="both"/>
        <w:rPr>
          <w:rFonts w:asciiTheme="minorHAnsi" w:hAnsiTheme="minorHAnsi" w:cstheme="minorHAnsi"/>
        </w:rPr>
      </w:pPr>
    </w:p>
    <w:p w14:paraId="0410AF60" w14:textId="77777777" w:rsidR="00330273" w:rsidRPr="00AC6056" w:rsidRDefault="00DA0901" w:rsidP="00B92BE7">
      <w:pPr>
        <w:pStyle w:val="Standard"/>
        <w:spacing w:line="320" w:lineRule="exact"/>
        <w:ind w:left="426"/>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4" behindDoc="0" locked="0" layoutInCell="1" allowOverlap="1" wp14:anchorId="0E646945" wp14:editId="3D273EFA">
                <wp:simplePos x="0" y="0"/>
                <wp:positionH relativeFrom="column">
                  <wp:posOffset>3960</wp:posOffset>
                </wp:positionH>
                <wp:positionV relativeFrom="paragraph">
                  <wp:posOffset>14040</wp:posOffset>
                </wp:positionV>
                <wp:extent cx="144360" cy="144360"/>
                <wp:effectExtent l="0" t="0" r="27090" b="27090"/>
                <wp:wrapNone/>
                <wp:docPr id="23" name="Figura a mano libera: forma 23"/>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46A2B2AA"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E646945" id="Figura a mano libera: forma 23" o:spid="_x0000_s1047" style="position:absolute;left:0;text-align:left;margin-left:.3pt;margin-top:1.1pt;width:11.35pt;height:11.35pt;z-index:3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46A2B2AA" w14:textId="77777777" w:rsidR="00330273" w:rsidRDefault="00330273"/>
                  </w:txbxContent>
                </v:textbox>
              </v:shape>
            </w:pict>
          </mc:Fallback>
        </mc:AlternateContent>
      </w:r>
      <w:r w:rsidRPr="00AC6056">
        <w:rPr>
          <w:rFonts w:asciiTheme="minorHAnsi" w:hAnsiTheme="minorHAnsi" w:cstheme="minorHAnsi"/>
        </w:rPr>
        <w:t>impresa retista mandante di una rete d’imprese, provvista di soggettività giuridica, aderente al contratto di rete di cui all’art. 45, comma 1, lett. f), D.lgs. 50/2016</w:t>
      </w:r>
    </w:p>
    <w:p w14:paraId="0F249606" w14:textId="77777777" w:rsidR="00330273" w:rsidRPr="00AC6056" w:rsidRDefault="00330273" w:rsidP="00B92BE7">
      <w:pPr>
        <w:pStyle w:val="Standard"/>
        <w:spacing w:line="320" w:lineRule="exact"/>
        <w:ind w:left="426"/>
        <w:jc w:val="both"/>
        <w:rPr>
          <w:rFonts w:asciiTheme="minorHAnsi" w:hAnsiTheme="minorHAnsi" w:cstheme="minorHAnsi"/>
        </w:rPr>
      </w:pPr>
    </w:p>
    <w:p w14:paraId="099C14BD" w14:textId="77777777" w:rsidR="00330273" w:rsidRPr="002C4341" w:rsidRDefault="00DA0901" w:rsidP="002C4341">
      <w:pPr>
        <w:pStyle w:val="Corpodeltesto2"/>
        <w:ind w:left="0"/>
        <w:rPr>
          <w:rFonts w:asciiTheme="minorHAnsi" w:hAnsiTheme="minorHAnsi" w:cstheme="minorHAnsi"/>
          <w:b/>
          <w:bCs/>
          <w:i w:val="0"/>
          <w:iCs w:val="0"/>
        </w:rPr>
      </w:pPr>
      <w:r w:rsidRPr="002C4341">
        <w:rPr>
          <w:rFonts w:asciiTheme="minorHAnsi" w:hAnsiTheme="minorHAnsi" w:cstheme="minorHAnsi"/>
          <w:b/>
          <w:bCs/>
          <w:i w:val="0"/>
          <w:iCs w:val="0"/>
        </w:rPr>
        <w:t>Oppure</w:t>
      </w:r>
    </w:p>
    <w:p w14:paraId="43D43EBF" w14:textId="77777777" w:rsidR="00330273" w:rsidRPr="00AC6056" w:rsidRDefault="00330273">
      <w:pPr>
        <w:pStyle w:val="Standard"/>
        <w:spacing w:line="320" w:lineRule="exact"/>
        <w:jc w:val="both"/>
        <w:rPr>
          <w:rFonts w:asciiTheme="minorHAnsi" w:hAnsiTheme="minorHAnsi" w:cstheme="minorHAnsi"/>
        </w:rPr>
      </w:pPr>
    </w:p>
    <w:p w14:paraId="4078060B" w14:textId="77777777" w:rsidR="00330273" w:rsidRPr="00AC6056" w:rsidRDefault="00DA0901">
      <w:pPr>
        <w:pStyle w:val="Standard"/>
        <w:spacing w:line="320" w:lineRule="exact"/>
        <w:ind w:firstLine="708"/>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5" behindDoc="0" locked="0" layoutInCell="1" allowOverlap="1" wp14:anchorId="25A7DE87" wp14:editId="3410B57D">
                <wp:simplePos x="0" y="0"/>
                <wp:positionH relativeFrom="column">
                  <wp:posOffset>3960</wp:posOffset>
                </wp:positionH>
                <wp:positionV relativeFrom="paragraph">
                  <wp:posOffset>25560</wp:posOffset>
                </wp:positionV>
                <wp:extent cx="144360" cy="144360"/>
                <wp:effectExtent l="0" t="0" r="27090" b="27090"/>
                <wp:wrapNone/>
                <wp:docPr id="24" name="Figura a mano libera: forma 24"/>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0730E349"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25A7DE87" id="Figura a mano libera: forma 24" o:spid="_x0000_s1048" style="position:absolute;left:0;text-align:left;margin-left:.3pt;margin-top:2pt;width:11.35pt;height:11.35pt;z-index:35;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0730E349" w14:textId="77777777" w:rsidR="00330273" w:rsidRDefault="00330273"/>
                  </w:txbxContent>
                </v:textbox>
              </v:shape>
            </w:pict>
          </mc:Fallback>
        </mc:AlternateContent>
      </w:r>
      <w:r w:rsidRPr="00AC6056">
        <w:rPr>
          <w:rFonts w:asciiTheme="minorHAnsi" w:hAnsiTheme="minorHAnsi" w:cstheme="minorHAnsi"/>
        </w:rPr>
        <w:t>mandante di una rete d’impresa, dotata di organo comune privo di potere di rappresentanza o sprovvista di organo comune, aderente al contratto di rete di cui all’art. 45, comma 1, lett. f), D.lgs. 50/2016;</w:t>
      </w:r>
    </w:p>
    <w:p w14:paraId="578CB9F9" w14:textId="77777777" w:rsidR="00330273" w:rsidRPr="002C4341" w:rsidRDefault="00DA0901">
      <w:pPr>
        <w:pStyle w:val="Standard"/>
        <w:widowControl w:val="0"/>
        <w:spacing w:before="240" w:after="60" w:line="320" w:lineRule="exact"/>
        <w:rPr>
          <w:rFonts w:asciiTheme="minorHAnsi" w:hAnsiTheme="minorHAnsi" w:cstheme="minorHAnsi"/>
          <w:b/>
          <w:bCs/>
        </w:rPr>
      </w:pPr>
      <w:r w:rsidRPr="002C4341">
        <w:rPr>
          <w:rFonts w:asciiTheme="minorHAnsi" w:hAnsiTheme="minorHAnsi" w:cstheme="minorHAnsi"/>
          <w:b/>
          <w:bCs/>
        </w:rPr>
        <w:t>Oppure</w:t>
      </w:r>
    </w:p>
    <w:p w14:paraId="4CC76776" w14:textId="77777777" w:rsidR="00330273" w:rsidRPr="00AC6056" w:rsidRDefault="00330273">
      <w:pPr>
        <w:pStyle w:val="Standard"/>
        <w:spacing w:line="320" w:lineRule="exact"/>
        <w:jc w:val="both"/>
        <w:rPr>
          <w:rFonts w:asciiTheme="minorHAnsi" w:hAnsiTheme="minorHAnsi" w:cstheme="minorHAnsi"/>
        </w:rPr>
      </w:pPr>
    </w:p>
    <w:p w14:paraId="18D90A30" w14:textId="77777777" w:rsidR="00330273" w:rsidRPr="00AC6056" w:rsidRDefault="00DA0901">
      <w:pPr>
        <w:pStyle w:val="Standard"/>
        <w:spacing w:line="320" w:lineRule="exact"/>
        <w:ind w:firstLine="708"/>
        <w:jc w:val="both"/>
        <w:rPr>
          <w:rFonts w:asciiTheme="minorHAnsi" w:hAnsiTheme="minorHAnsi" w:cstheme="minorHAnsi"/>
        </w:rPr>
      </w:pPr>
      <w:r w:rsidRPr="00AC6056">
        <w:rPr>
          <w:rFonts w:asciiTheme="minorHAnsi" w:hAnsiTheme="minorHAnsi" w:cstheme="minorHAnsi"/>
          <w:noProof/>
          <w:lang w:eastAsia="it-IT"/>
        </w:rPr>
        <mc:AlternateContent>
          <mc:Choice Requires="wps">
            <w:drawing>
              <wp:anchor distT="0" distB="0" distL="114300" distR="114300" simplePos="0" relativeHeight="36" behindDoc="0" locked="0" layoutInCell="1" allowOverlap="1" wp14:anchorId="000F4B17" wp14:editId="65C05A30">
                <wp:simplePos x="0" y="0"/>
                <wp:positionH relativeFrom="column">
                  <wp:posOffset>16560</wp:posOffset>
                </wp:positionH>
                <wp:positionV relativeFrom="paragraph">
                  <wp:posOffset>9360</wp:posOffset>
                </wp:positionV>
                <wp:extent cx="144360" cy="144360"/>
                <wp:effectExtent l="0" t="0" r="27090" b="27090"/>
                <wp:wrapNone/>
                <wp:docPr id="25" name="Figura a mano libera: forma 25"/>
                <wp:cNvGraphicFramePr/>
                <a:graphic xmlns:a="http://schemas.openxmlformats.org/drawingml/2006/main">
                  <a:graphicData uri="http://schemas.microsoft.com/office/word/2010/wordprocessingShape">
                    <wps:wsp>
                      <wps:cNvSpPr/>
                      <wps:spPr>
                        <a:xfrm>
                          <a:off x="0" y="0"/>
                          <a:ext cx="144360" cy="1443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9360" cap="sq">
                          <a:solidFill>
                            <a:srgbClr val="000000"/>
                          </a:solidFill>
                          <a:prstDash val="solid"/>
                          <a:miter/>
                        </a:ln>
                      </wps:spPr>
                      <wps:txbx>
                        <w:txbxContent>
                          <w:p w14:paraId="117B3D37" w14:textId="77777777" w:rsidR="00330273" w:rsidRDefault="00330273"/>
                        </w:txbxContent>
                      </wps:txbx>
                      <wps:bodyPr vert="horz" wrap="square" lIns="158760" tIns="82440" rIns="158760" bIns="82440" anchor="t" anchorCtr="0" compatLnSpc="0">
                        <a:noAutofit/>
                      </wps:bodyPr>
                    </wps:wsp>
                  </a:graphicData>
                </a:graphic>
              </wp:anchor>
            </w:drawing>
          </mc:Choice>
          <mc:Fallback>
            <w:pict>
              <v:shape w14:anchorId="000F4B17" id="Figura a mano libera: forma 25" o:spid="_x0000_s1049" style="position:absolute;left:0;text-align:left;margin-left:1.3pt;margin-top:.75pt;width:11.35pt;height:11.35pt;z-index:3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" adj="-11796480,,5400" path="m,l21600,r,21600l,21600,,xe" strokeweight=".26mm">
                <v:stroke joinstyle="miter" endcap="square"/>
                <v:formulas/>
                <v:path arrowok="t" o:connecttype="custom" o:connectlocs="72180,0;144360,72180;72180,144360;0,72180" o:connectangles="270,0,90,180" textboxrect="0,0,21600,21600"/>
                <v:textbox inset="4.41mm,2.29mm,4.41mm,2.29mm">
                  <w:txbxContent>
                    <w:p w14:paraId="117B3D37" w14:textId="77777777" w:rsidR="00330273" w:rsidRDefault="00330273"/>
                  </w:txbxContent>
                </v:textbox>
              </v:shape>
            </w:pict>
          </mc:Fallback>
        </mc:AlternateContent>
      </w:r>
      <w:r w:rsidRPr="00AC6056">
        <w:rPr>
          <w:rFonts w:asciiTheme="minorHAnsi" w:hAnsiTheme="minorHAnsi" w:cstheme="minorHAnsi"/>
        </w:rPr>
        <w:t>mandatario di una rete d’impresa, dotata di organo comune privo di potere di rappresentanza o sprovvista di organo comune, aderente al contratto di rete di cui all’art. 45, comma 1, lett. f), D.lgs. 50/2016;</w:t>
      </w:r>
    </w:p>
    <w:p w14:paraId="1BA79E30" w14:textId="77777777" w:rsidR="00330273" w:rsidRPr="00AC6056" w:rsidRDefault="00330273">
      <w:pPr>
        <w:pStyle w:val="Standard"/>
        <w:spacing w:line="360" w:lineRule="auto"/>
        <w:jc w:val="both"/>
        <w:rPr>
          <w:rFonts w:asciiTheme="minorHAnsi" w:hAnsiTheme="minorHAnsi" w:cstheme="minorHAnsi"/>
          <w:iCs/>
        </w:rPr>
      </w:pPr>
    </w:p>
    <w:p w14:paraId="086C62F8" w14:textId="62C0E4A0" w:rsidR="00330273" w:rsidRPr="00AC6056" w:rsidRDefault="00DA0901">
      <w:pPr>
        <w:pStyle w:val="Standard"/>
        <w:spacing w:line="360" w:lineRule="auto"/>
        <w:jc w:val="both"/>
        <w:rPr>
          <w:rFonts w:asciiTheme="minorHAnsi" w:hAnsiTheme="minorHAnsi" w:cstheme="minorHAnsi"/>
          <w:iCs/>
        </w:rPr>
      </w:pPr>
      <w:r w:rsidRPr="00AC6056">
        <w:rPr>
          <w:rFonts w:asciiTheme="minorHAnsi" w:hAnsiTheme="minorHAnsi" w:cstheme="minorHAnsi"/>
          <w:iCs/>
        </w:rPr>
        <w:t>consapevole delle sanzioni penali previste dall’art. 76 del D.P.R. 28/12/2000 n. 445</w:t>
      </w:r>
      <w:r w:rsidR="00906300">
        <w:rPr>
          <w:rFonts w:asciiTheme="minorHAnsi" w:hAnsiTheme="minorHAnsi" w:cstheme="minorHAnsi"/>
          <w:iCs/>
        </w:rPr>
        <w:t>,</w:t>
      </w:r>
      <w:r w:rsidRPr="00AC6056">
        <w:rPr>
          <w:rFonts w:asciiTheme="minorHAnsi" w:hAnsiTheme="minorHAnsi" w:cstheme="minorHAnsi"/>
          <w:iCs/>
        </w:rPr>
        <w:t xml:space="preserve"> per le ipotesi di falsità in atti e dichiarazioni mendaci ivi indicate nonché delle conseguenze amministrative di </w:t>
      </w:r>
      <w:r w:rsidRPr="00AC6056">
        <w:rPr>
          <w:rFonts w:asciiTheme="minorHAnsi" w:hAnsiTheme="minorHAnsi" w:cstheme="minorHAnsi"/>
          <w:iCs/>
        </w:rPr>
        <w:lastRenderedPageBreak/>
        <w:t>decadenza dai benefici eventualmente conseguiti in seguito al provvedimento emanato</w:t>
      </w:r>
      <w:r w:rsidR="00906300">
        <w:rPr>
          <w:rFonts w:asciiTheme="minorHAnsi" w:hAnsiTheme="minorHAnsi" w:cstheme="minorHAnsi"/>
          <w:iCs/>
        </w:rPr>
        <w:t>,</w:t>
      </w:r>
      <w:r w:rsidR="00906300" w:rsidRPr="00906300">
        <w:rPr>
          <w:rFonts w:asciiTheme="minorHAnsi" w:hAnsiTheme="minorHAnsi" w:cstheme="minorHAnsi"/>
          <w:iCs/>
        </w:rPr>
        <w:t xml:space="preserve"> ai sensi degli artt. 46 e 47</w:t>
      </w:r>
    </w:p>
    <w:p w14:paraId="74601341" w14:textId="77777777" w:rsidR="00330273" w:rsidRPr="00AC6056" w:rsidRDefault="00DA0901" w:rsidP="00911E2D">
      <w:pPr>
        <w:pStyle w:val="Titolo1"/>
        <w:spacing w:line="320" w:lineRule="exact"/>
        <w:ind w:left="0"/>
        <w:jc w:val="center"/>
        <w:rPr>
          <w:rFonts w:asciiTheme="minorHAnsi" w:hAnsiTheme="minorHAnsi" w:cstheme="minorHAnsi"/>
        </w:rPr>
      </w:pPr>
      <w:r w:rsidRPr="00AC6056">
        <w:rPr>
          <w:rFonts w:asciiTheme="minorHAnsi" w:hAnsiTheme="minorHAnsi" w:cstheme="minorHAnsi"/>
        </w:rPr>
        <w:t>DICHIARA</w:t>
      </w:r>
    </w:p>
    <w:p w14:paraId="24CFAB30" w14:textId="77777777" w:rsidR="00330273" w:rsidRPr="00AC6056" w:rsidRDefault="00330273">
      <w:pPr>
        <w:pStyle w:val="Standard"/>
        <w:rPr>
          <w:rFonts w:asciiTheme="minorHAnsi" w:hAnsiTheme="minorHAnsi" w:cstheme="minorHAnsi"/>
        </w:rPr>
      </w:pPr>
    </w:p>
    <w:p w14:paraId="4DE70C9B" w14:textId="24A2FB58" w:rsidR="00330273" w:rsidRDefault="00DA0901" w:rsidP="003A504C">
      <w:pPr>
        <w:pStyle w:val="Standard"/>
        <w:numPr>
          <w:ilvl w:val="0"/>
          <w:numId w:val="29"/>
        </w:numPr>
        <w:spacing w:line="276" w:lineRule="auto"/>
        <w:jc w:val="both"/>
        <w:rPr>
          <w:rFonts w:asciiTheme="minorHAnsi" w:hAnsiTheme="minorHAnsi" w:cstheme="minorHAnsi"/>
        </w:rPr>
      </w:pPr>
      <w:bookmarkStart w:id="2" w:name="_Hlk100149772"/>
      <w:r w:rsidRPr="00AC6056">
        <w:rPr>
          <w:rFonts w:asciiTheme="minorHAnsi" w:hAnsiTheme="minorHAnsi" w:cstheme="minorHAnsi"/>
        </w:rPr>
        <w:t xml:space="preserve">di non incorrere </w:t>
      </w:r>
      <w:bookmarkEnd w:id="2"/>
      <w:r w:rsidRPr="00AC6056">
        <w:rPr>
          <w:rFonts w:asciiTheme="minorHAnsi" w:hAnsiTheme="minorHAnsi" w:cstheme="minorHAnsi"/>
        </w:rPr>
        <w:t>nelle cause di esclusione di cui all’art. 80</w:t>
      </w:r>
      <w:r w:rsidR="00156F26">
        <w:rPr>
          <w:rFonts w:asciiTheme="minorHAnsi" w:hAnsiTheme="minorHAnsi" w:cstheme="minorHAnsi"/>
        </w:rPr>
        <w:t xml:space="preserve"> </w:t>
      </w:r>
      <w:r w:rsidRPr="00AC6056">
        <w:rPr>
          <w:rFonts w:asciiTheme="minorHAnsi" w:hAnsiTheme="minorHAnsi" w:cstheme="minorHAnsi"/>
        </w:rPr>
        <w:t xml:space="preserve">del </w:t>
      </w:r>
      <w:r w:rsidR="00156F26" w:rsidRPr="00216877">
        <w:rPr>
          <w:rFonts w:asciiTheme="minorHAnsi" w:hAnsiTheme="minorHAnsi" w:cstheme="minorHAnsi"/>
        </w:rPr>
        <w:t>D.lgs. n. 50/2016</w:t>
      </w:r>
      <w:r w:rsidR="00156F26">
        <w:rPr>
          <w:rFonts w:asciiTheme="minorHAnsi" w:hAnsiTheme="minorHAnsi" w:cstheme="minorHAnsi"/>
        </w:rPr>
        <w:t xml:space="preserve"> (</w:t>
      </w:r>
      <w:r w:rsidRPr="00AC6056">
        <w:rPr>
          <w:rFonts w:asciiTheme="minorHAnsi" w:hAnsiTheme="minorHAnsi" w:cstheme="minorHAnsi"/>
        </w:rPr>
        <w:t>Codice dei contratti</w:t>
      </w:r>
      <w:r w:rsidR="00156F26">
        <w:rPr>
          <w:rFonts w:asciiTheme="minorHAnsi" w:hAnsiTheme="minorHAnsi" w:cstheme="minorHAnsi"/>
        </w:rPr>
        <w:t>)</w:t>
      </w:r>
      <w:r w:rsidRPr="00AC6056">
        <w:rPr>
          <w:rFonts w:asciiTheme="minorHAnsi" w:hAnsiTheme="minorHAnsi" w:cstheme="minorHAnsi"/>
        </w:rPr>
        <w:t>;</w:t>
      </w:r>
    </w:p>
    <w:p w14:paraId="5D11B4EC" w14:textId="35F27B91" w:rsidR="00431992" w:rsidRPr="00431992" w:rsidRDefault="00431992" w:rsidP="009B5641">
      <w:pPr>
        <w:pStyle w:val="Paragrafoelenco"/>
        <w:numPr>
          <w:ilvl w:val="0"/>
          <w:numId w:val="29"/>
        </w:numPr>
        <w:jc w:val="both"/>
        <w:rPr>
          <w:rFonts w:asciiTheme="minorHAnsi" w:hAnsiTheme="minorHAnsi" w:cstheme="minorHAnsi"/>
        </w:rPr>
      </w:pPr>
      <w:r w:rsidRPr="00431992">
        <w:rPr>
          <w:rFonts w:asciiTheme="minorHAnsi" w:hAnsiTheme="minorHAnsi" w:cstheme="minorHAnsi"/>
        </w:rPr>
        <w:t>di non incorrere</w:t>
      </w:r>
      <w:r w:rsidR="00456FD2">
        <w:rPr>
          <w:rFonts w:asciiTheme="minorHAnsi" w:hAnsiTheme="minorHAnsi" w:cstheme="minorHAnsi"/>
        </w:rPr>
        <w:t xml:space="preserve"> </w:t>
      </w:r>
      <w:r w:rsidRPr="00431992">
        <w:rPr>
          <w:rFonts w:asciiTheme="minorHAnsi" w:hAnsiTheme="minorHAnsi" w:cstheme="minorHAnsi"/>
        </w:rPr>
        <w:t>nelle cause di esclusione di cui all’art. 80, comma 1, lett. b-bis e comma 5, lett. c-bis, c-ter, c-quater, f-bis e f-ter del Codice dei contratti;</w:t>
      </w:r>
    </w:p>
    <w:p w14:paraId="1B9112BF" w14:textId="64753487" w:rsidR="00431992" w:rsidRDefault="00431992" w:rsidP="003A504C">
      <w:pPr>
        <w:pStyle w:val="Standard"/>
        <w:numPr>
          <w:ilvl w:val="0"/>
          <w:numId w:val="29"/>
        </w:numPr>
        <w:spacing w:line="276" w:lineRule="auto"/>
        <w:jc w:val="both"/>
        <w:rPr>
          <w:rFonts w:asciiTheme="minorHAnsi" w:hAnsiTheme="minorHAnsi" w:cstheme="minorHAnsi"/>
        </w:rPr>
      </w:pPr>
      <w:r w:rsidRPr="00431992">
        <w:rPr>
          <w:rFonts w:asciiTheme="minorHAnsi" w:hAnsiTheme="minorHAnsi" w:cstheme="minorHAnsi"/>
        </w:rPr>
        <w:t xml:space="preserve">di non incorrere nelle cause di esclusione di cui all’art. 80, comma 4 del Codice dei contratti, ovvero di non aver commesso violazioni gravi, definitivamente accertate e </w:t>
      </w:r>
      <w:r w:rsidRPr="00431992">
        <w:rPr>
          <w:rFonts w:asciiTheme="minorHAnsi" w:hAnsiTheme="minorHAnsi" w:cstheme="minorHAnsi"/>
          <w:u w:val="single"/>
        </w:rPr>
        <w:t>non definitivamente accertate</w:t>
      </w:r>
      <w:r w:rsidRPr="00431992">
        <w:rPr>
          <w:rFonts w:asciiTheme="minorHAnsi" w:hAnsiTheme="minorHAnsi" w:cstheme="minorHAnsi"/>
        </w:rPr>
        <w:t>, rispetto agli obblighi relativi al pagamento delle imposte e tasse o i contributi previdenziali secondo la legislazione italiana</w:t>
      </w:r>
      <w:r w:rsidR="00620A65">
        <w:rPr>
          <w:rFonts w:asciiTheme="minorHAnsi" w:hAnsiTheme="minorHAnsi" w:cstheme="minorHAnsi"/>
        </w:rPr>
        <w:t>;</w:t>
      </w:r>
    </w:p>
    <w:p w14:paraId="56F98E78" w14:textId="3E24A0BF" w:rsidR="009121E4" w:rsidRDefault="009121E4" w:rsidP="003A504C">
      <w:pPr>
        <w:pStyle w:val="Standard"/>
        <w:numPr>
          <w:ilvl w:val="0"/>
          <w:numId w:val="29"/>
        </w:numPr>
        <w:spacing w:line="276" w:lineRule="auto"/>
        <w:jc w:val="both"/>
        <w:rPr>
          <w:rFonts w:asciiTheme="minorHAnsi" w:hAnsiTheme="minorHAnsi" w:cstheme="minorHAnsi"/>
        </w:rPr>
      </w:pPr>
      <w:bookmarkStart w:id="3" w:name="_Hlk100223257"/>
      <w:r w:rsidRPr="009121E4">
        <w:rPr>
          <w:rFonts w:asciiTheme="minorHAnsi" w:hAnsiTheme="minorHAnsi" w:cstheme="minorHAnsi"/>
        </w:rPr>
        <w:t>di non incorrere</w:t>
      </w:r>
      <w:r>
        <w:rPr>
          <w:rFonts w:asciiTheme="minorHAnsi" w:hAnsiTheme="minorHAnsi" w:cstheme="minorHAnsi"/>
        </w:rPr>
        <w:t xml:space="preserve"> </w:t>
      </w:r>
      <w:bookmarkStart w:id="4" w:name="_Hlk100223265"/>
      <w:bookmarkEnd w:id="3"/>
      <w:r>
        <w:rPr>
          <w:rFonts w:asciiTheme="minorHAnsi" w:hAnsiTheme="minorHAnsi" w:cstheme="minorHAnsi"/>
        </w:rPr>
        <w:t>ne</w:t>
      </w:r>
      <w:bookmarkEnd w:id="4"/>
      <w:r>
        <w:rPr>
          <w:rFonts w:asciiTheme="minorHAnsi" w:hAnsiTheme="minorHAnsi" w:cstheme="minorHAnsi"/>
        </w:rPr>
        <w:t>l divieto di cui all’art.</w:t>
      </w:r>
      <w:r w:rsidR="00BC0D3C">
        <w:rPr>
          <w:rFonts w:asciiTheme="minorHAnsi" w:hAnsiTheme="minorHAnsi" w:cstheme="minorHAnsi"/>
        </w:rPr>
        <w:t xml:space="preserve"> </w:t>
      </w:r>
      <w:r>
        <w:rPr>
          <w:rFonts w:asciiTheme="minorHAnsi" w:hAnsiTheme="minorHAnsi" w:cstheme="minorHAnsi"/>
        </w:rPr>
        <w:t>48 co.7 del Codice dei Contratti;</w:t>
      </w:r>
    </w:p>
    <w:p w14:paraId="323C78C9" w14:textId="43828F89" w:rsidR="00CE3517" w:rsidRDefault="00CE3517" w:rsidP="003A504C">
      <w:pPr>
        <w:pStyle w:val="Standard"/>
        <w:numPr>
          <w:ilvl w:val="0"/>
          <w:numId w:val="29"/>
        </w:numPr>
        <w:spacing w:line="276" w:lineRule="auto"/>
        <w:jc w:val="both"/>
        <w:rPr>
          <w:rFonts w:asciiTheme="minorHAnsi" w:hAnsiTheme="minorHAnsi" w:cstheme="minorHAnsi"/>
        </w:rPr>
      </w:pPr>
      <w:r w:rsidRPr="009121E4">
        <w:rPr>
          <w:rFonts w:asciiTheme="minorHAnsi" w:hAnsiTheme="minorHAnsi" w:cstheme="minorHAnsi"/>
        </w:rPr>
        <w:t>di non incorrere</w:t>
      </w:r>
      <w:r>
        <w:rPr>
          <w:rFonts w:asciiTheme="minorHAnsi" w:hAnsiTheme="minorHAnsi" w:cstheme="minorHAnsi"/>
        </w:rPr>
        <w:t xml:space="preserve"> ne</w:t>
      </w:r>
      <w:r w:rsidRPr="00CE3517">
        <w:rPr>
          <w:rFonts w:asciiTheme="minorHAnsi" w:hAnsiTheme="minorHAnsi" w:cstheme="minorHAnsi"/>
        </w:rPr>
        <w:t>l divieto di cui all’articolo 24, co. 7, del Codice dei Contratti</w:t>
      </w:r>
      <w:r>
        <w:rPr>
          <w:rFonts w:asciiTheme="minorHAnsi" w:hAnsiTheme="minorHAnsi" w:cstheme="minorHAnsi"/>
        </w:rPr>
        <w:t>;</w:t>
      </w:r>
    </w:p>
    <w:p w14:paraId="148E6BB0" w14:textId="2AF7417D" w:rsidR="00216877" w:rsidRDefault="00216877" w:rsidP="003A504C">
      <w:pPr>
        <w:pStyle w:val="Standard"/>
        <w:numPr>
          <w:ilvl w:val="0"/>
          <w:numId w:val="29"/>
        </w:numPr>
        <w:spacing w:line="276" w:lineRule="auto"/>
        <w:jc w:val="both"/>
        <w:rPr>
          <w:rFonts w:asciiTheme="minorHAnsi" w:hAnsiTheme="minorHAnsi" w:cstheme="minorHAnsi"/>
        </w:rPr>
      </w:pPr>
      <w:r>
        <w:rPr>
          <w:rFonts w:asciiTheme="minorHAnsi" w:hAnsiTheme="minorHAnsi" w:cstheme="minorHAnsi"/>
        </w:rPr>
        <w:t xml:space="preserve">di essere in possesso dei </w:t>
      </w:r>
      <w:r w:rsidRPr="00216877">
        <w:rPr>
          <w:rFonts w:asciiTheme="minorHAnsi" w:hAnsiTheme="minorHAnsi" w:cstheme="minorHAnsi"/>
        </w:rPr>
        <w:t>requisiti di idoneità professionale</w:t>
      </w:r>
      <w:r>
        <w:rPr>
          <w:rFonts w:asciiTheme="minorHAnsi" w:hAnsiTheme="minorHAnsi" w:cstheme="minorHAnsi"/>
        </w:rPr>
        <w:t xml:space="preserve"> </w:t>
      </w:r>
      <w:r w:rsidRPr="00216877">
        <w:rPr>
          <w:rFonts w:asciiTheme="minorHAnsi" w:hAnsiTheme="minorHAnsi" w:cstheme="minorHAnsi"/>
        </w:rPr>
        <w:t xml:space="preserve">di cui all’art. 83, comma 1 lett. a) </w:t>
      </w:r>
      <w:bookmarkStart w:id="5" w:name="_Hlk100149659"/>
      <w:r w:rsidRPr="00216877">
        <w:rPr>
          <w:rFonts w:asciiTheme="minorHAnsi" w:hAnsiTheme="minorHAnsi" w:cstheme="minorHAnsi"/>
        </w:rPr>
        <w:t>del D.lgs. n. 50/2016</w:t>
      </w:r>
      <w:bookmarkEnd w:id="5"/>
      <w:r w:rsidRPr="00216877">
        <w:rPr>
          <w:rFonts w:asciiTheme="minorHAnsi" w:hAnsiTheme="minorHAnsi" w:cstheme="minorHAnsi"/>
        </w:rPr>
        <w:t xml:space="preserve">, secondo quanto definito al punto </w:t>
      </w:r>
      <w:r w:rsidR="00A76165">
        <w:rPr>
          <w:rFonts w:asciiTheme="minorHAnsi" w:hAnsiTheme="minorHAnsi" w:cstheme="minorHAnsi"/>
        </w:rPr>
        <w:t>7</w:t>
      </w:r>
      <w:r w:rsidRPr="00216877">
        <w:rPr>
          <w:rFonts w:asciiTheme="minorHAnsi" w:hAnsiTheme="minorHAnsi" w:cstheme="minorHAnsi"/>
        </w:rPr>
        <w:t>.</w:t>
      </w:r>
      <w:r w:rsidR="00A76165">
        <w:rPr>
          <w:rFonts w:asciiTheme="minorHAnsi" w:hAnsiTheme="minorHAnsi" w:cstheme="minorHAnsi"/>
        </w:rPr>
        <w:t>2</w:t>
      </w:r>
      <w:r w:rsidRPr="00216877">
        <w:rPr>
          <w:rFonts w:asciiTheme="minorHAnsi" w:hAnsiTheme="minorHAnsi" w:cstheme="minorHAnsi"/>
        </w:rPr>
        <w:t xml:space="preserve"> del disciplinare di gara</w:t>
      </w:r>
      <w:r>
        <w:rPr>
          <w:rFonts w:asciiTheme="minorHAnsi" w:hAnsiTheme="minorHAnsi" w:cstheme="minorHAnsi"/>
        </w:rPr>
        <w:t>;</w:t>
      </w:r>
    </w:p>
    <w:p w14:paraId="2FD2696E" w14:textId="372932A3" w:rsidR="00216877" w:rsidRDefault="00216877" w:rsidP="003A504C">
      <w:pPr>
        <w:pStyle w:val="Standard"/>
        <w:numPr>
          <w:ilvl w:val="0"/>
          <w:numId w:val="29"/>
        </w:numPr>
        <w:spacing w:line="276" w:lineRule="auto"/>
        <w:jc w:val="both"/>
        <w:rPr>
          <w:rFonts w:asciiTheme="minorHAnsi" w:hAnsiTheme="minorHAnsi" w:cstheme="minorHAnsi"/>
        </w:rPr>
      </w:pPr>
      <w:r>
        <w:rPr>
          <w:rFonts w:asciiTheme="minorHAnsi" w:hAnsiTheme="minorHAnsi" w:cstheme="minorHAnsi"/>
        </w:rPr>
        <w:t xml:space="preserve">di essere </w:t>
      </w:r>
      <w:r w:rsidRPr="00216877">
        <w:rPr>
          <w:rFonts w:asciiTheme="minorHAnsi" w:hAnsiTheme="minorHAnsi" w:cstheme="minorHAnsi"/>
        </w:rPr>
        <w:t xml:space="preserve">in possesso dei requisiti di capacità economico-finanziaria e tecnico-professionale, di cui agli art. 83, comma 1 lett. b) e c) e 84 del D.lgs. n. 50/2016, secondo quanto definito al punto </w:t>
      </w:r>
      <w:r w:rsidR="00A76165">
        <w:rPr>
          <w:rFonts w:asciiTheme="minorHAnsi" w:hAnsiTheme="minorHAnsi" w:cstheme="minorHAnsi"/>
        </w:rPr>
        <w:t>7</w:t>
      </w:r>
      <w:r w:rsidRPr="00216877">
        <w:rPr>
          <w:rFonts w:asciiTheme="minorHAnsi" w:hAnsiTheme="minorHAnsi" w:cstheme="minorHAnsi"/>
        </w:rPr>
        <w:t>.</w:t>
      </w:r>
      <w:r w:rsidR="00A76165">
        <w:rPr>
          <w:rFonts w:asciiTheme="minorHAnsi" w:hAnsiTheme="minorHAnsi" w:cstheme="minorHAnsi"/>
        </w:rPr>
        <w:t>3</w:t>
      </w:r>
      <w:r w:rsidRPr="00216877">
        <w:rPr>
          <w:rFonts w:asciiTheme="minorHAnsi" w:hAnsiTheme="minorHAnsi" w:cstheme="minorHAnsi"/>
        </w:rPr>
        <w:t xml:space="preserve"> del disciplinare di gara</w:t>
      </w:r>
      <w:r>
        <w:rPr>
          <w:rFonts w:asciiTheme="minorHAnsi" w:hAnsiTheme="minorHAnsi" w:cstheme="minorHAnsi"/>
        </w:rPr>
        <w:t>;</w:t>
      </w:r>
    </w:p>
    <w:p w14:paraId="0D593171" w14:textId="4A15A503" w:rsidR="00216877" w:rsidRDefault="00216877" w:rsidP="003A504C">
      <w:pPr>
        <w:pStyle w:val="Standard"/>
        <w:numPr>
          <w:ilvl w:val="0"/>
          <w:numId w:val="29"/>
        </w:numPr>
        <w:jc w:val="both"/>
        <w:rPr>
          <w:rFonts w:asciiTheme="minorHAnsi" w:hAnsiTheme="minorHAnsi" w:cstheme="minorHAnsi"/>
        </w:rPr>
      </w:pPr>
      <w:r w:rsidRPr="00216877">
        <w:rPr>
          <w:rFonts w:asciiTheme="minorHAnsi" w:hAnsiTheme="minorHAnsi" w:cstheme="minorHAnsi"/>
        </w:rPr>
        <w:t>di essere iscritto o aver presentato la richiesta di iscrizione/rinnovo nell’Anagrafe antimafia degli esecutori di cui all’articolo 30 del D.L. n.189/2016* OVVERO iscrizione/rinnovo</w:t>
      </w:r>
      <w:r w:rsidR="000A2091">
        <w:rPr>
          <w:rFonts w:asciiTheme="minorHAnsi" w:hAnsiTheme="minorHAnsi" w:cstheme="minorHAnsi"/>
        </w:rPr>
        <w:t>/</w:t>
      </w:r>
      <w:r w:rsidR="000A2091" w:rsidRPr="000A2091">
        <w:rPr>
          <w:rFonts w:ascii="Calibri" w:eastAsia="Calibri" w:hAnsi="Calibri" w:cs="Calibri"/>
          <w:w w:val="105"/>
          <w:kern w:val="0"/>
          <w:sz w:val="18"/>
          <w:szCs w:val="22"/>
          <w:lang w:eastAsia="en-US"/>
        </w:rPr>
        <w:t xml:space="preserve"> </w:t>
      </w:r>
      <w:r w:rsidR="000A2091" w:rsidRPr="000A2091">
        <w:rPr>
          <w:rFonts w:asciiTheme="minorHAnsi" w:hAnsiTheme="minorHAnsi" w:cstheme="minorHAnsi"/>
        </w:rPr>
        <w:t>presentazione domanda iscrizione</w:t>
      </w:r>
      <w:r w:rsidRPr="00216877">
        <w:rPr>
          <w:rFonts w:asciiTheme="minorHAnsi" w:hAnsiTheme="minorHAnsi" w:cstheme="minorHAnsi"/>
        </w:rPr>
        <w:t xml:space="preserve">, negli appositi elenchi tenuti dalle Prefetture-Uffici Territoriali del Governo inerenti </w:t>
      </w:r>
      <w:proofErr w:type="gramStart"/>
      <w:r w:rsidR="00BC0D3C">
        <w:rPr>
          <w:rFonts w:asciiTheme="minorHAnsi" w:hAnsiTheme="minorHAnsi" w:cstheme="minorHAnsi"/>
        </w:rPr>
        <w:t>i</w:t>
      </w:r>
      <w:proofErr w:type="gramEnd"/>
      <w:r w:rsidR="00BC0D3C">
        <w:rPr>
          <w:rFonts w:asciiTheme="minorHAnsi" w:hAnsiTheme="minorHAnsi" w:cstheme="minorHAnsi"/>
        </w:rPr>
        <w:t xml:space="preserve"> </w:t>
      </w:r>
      <w:r w:rsidRPr="00216877">
        <w:rPr>
          <w:rFonts w:asciiTheme="minorHAnsi" w:hAnsiTheme="minorHAnsi" w:cstheme="minorHAnsi"/>
        </w:rPr>
        <w:t xml:space="preserve">fornitori, </w:t>
      </w:r>
      <w:r w:rsidR="00BC0D3C">
        <w:rPr>
          <w:rFonts w:asciiTheme="minorHAnsi" w:hAnsiTheme="minorHAnsi" w:cstheme="minorHAnsi"/>
        </w:rPr>
        <w:t xml:space="preserve">i </w:t>
      </w:r>
      <w:r w:rsidRPr="00216877">
        <w:rPr>
          <w:rFonts w:asciiTheme="minorHAnsi" w:hAnsiTheme="minorHAnsi" w:cstheme="minorHAnsi"/>
        </w:rPr>
        <w:t xml:space="preserve">prestatori di servizi e </w:t>
      </w:r>
      <w:r w:rsidR="00BC0D3C">
        <w:rPr>
          <w:rFonts w:asciiTheme="minorHAnsi" w:hAnsiTheme="minorHAnsi" w:cstheme="minorHAnsi"/>
        </w:rPr>
        <w:t xml:space="preserve">gli </w:t>
      </w:r>
      <w:r w:rsidRPr="00216877">
        <w:rPr>
          <w:rFonts w:asciiTheme="minorHAnsi" w:hAnsiTheme="minorHAnsi" w:cstheme="minorHAnsi"/>
        </w:rPr>
        <w:t>esecutori di lavori non soggetti a tentativo di infiltrazione mafiosa ex art. 1, co. 52 e ss., L. 6.11.2012, n.190 (di seguito, “White list”) e in ogni caso di aver presentato prima della data di scadenza della presentazione dell’offerta, la domanda di iscrizione al suddetto elenco di cui all’art. 30;</w:t>
      </w:r>
    </w:p>
    <w:p w14:paraId="3E10FC8D" w14:textId="68580FCB" w:rsidR="008B639A" w:rsidRPr="008B639A" w:rsidRDefault="008B639A" w:rsidP="008B639A">
      <w:pPr>
        <w:pStyle w:val="Standard"/>
        <w:numPr>
          <w:ilvl w:val="0"/>
          <w:numId w:val="29"/>
        </w:numPr>
        <w:jc w:val="both"/>
        <w:rPr>
          <w:rFonts w:asciiTheme="minorHAnsi" w:hAnsiTheme="minorHAnsi" w:cstheme="minorHAnsi"/>
        </w:rPr>
      </w:pPr>
      <w:r>
        <w:rPr>
          <w:rFonts w:asciiTheme="minorHAnsi" w:hAnsiTheme="minorHAnsi" w:cstheme="minorHAnsi"/>
        </w:rPr>
        <w:t xml:space="preserve">di </w:t>
      </w:r>
      <w:r w:rsidRPr="008B639A">
        <w:rPr>
          <w:rFonts w:asciiTheme="minorHAnsi" w:hAnsiTheme="minorHAnsi" w:cstheme="minorHAnsi"/>
        </w:rPr>
        <w:t>accetta</w:t>
      </w:r>
      <w:r>
        <w:rPr>
          <w:rFonts w:asciiTheme="minorHAnsi" w:hAnsiTheme="minorHAnsi" w:cstheme="minorHAnsi"/>
        </w:rPr>
        <w:t>re</w:t>
      </w:r>
      <w:r w:rsidRPr="008B639A">
        <w:rPr>
          <w:rFonts w:asciiTheme="minorHAnsi" w:hAnsiTheme="minorHAnsi" w:cstheme="minorHAnsi"/>
        </w:rPr>
        <w:t xml:space="preserve"> il Protocollo quadro di legalità, sottoscritto in data 26 luglio 2017 tra la Struttura di Missione (ex art. 30 Legge n. 229/2016), il Commissario Straordinario del Governo e la Centrale Unica di Committenza (Invitalia S.p.A.) - alla documentazione di gara e, al riguardo, assume l’obbligo di rispettare e far rispettare ai propri aventi causa il suddetto Protocollo e dichiara in particolare:</w:t>
      </w:r>
    </w:p>
    <w:p w14:paraId="2CB590BB" w14:textId="77777777" w:rsidR="008B639A" w:rsidRPr="008B639A" w:rsidRDefault="008B639A" w:rsidP="008B639A">
      <w:pPr>
        <w:pStyle w:val="Standard"/>
        <w:ind w:left="720"/>
        <w:jc w:val="both"/>
        <w:rPr>
          <w:rFonts w:asciiTheme="minorHAnsi" w:hAnsiTheme="minorHAnsi" w:cstheme="minorHAnsi"/>
        </w:rPr>
      </w:pPr>
      <w:r w:rsidRPr="008B639A">
        <w:rPr>
          <w:rFonts w:asciiTheme="minorHAnsi" w:hAnsiTheme="minorHAnsi" w:cstheme="minorHAnsi"/>
        </w:rPr>
        <w:t xml:space="preserve">a) di impegnarsi all'integrale rispetto di tutto quanto previsto nel Protocollo di Legalità e di impegnarsi a sottoscrivere per accettazione il predetto Protocollo di Legalità in caso di aggiudicazione dell’appalto e, inoltre, dichiara di essere pienamente consapevole e di accettare il sistema sanzionatorio ivi previsto; </w:t>
      </w:r>
    </w:p>
    <w:p w14:paraId="4C7E11CD" w14:textId="4A1DF7BB" w:rsidR="008B639A" w:rsidRPr="008B639A" w:rsidRDefault="008B639A" w:rsidP="008B639A">
      <w:pPr>
        <w:pStyle w:val="Standard"/>
        <w:ind w:left="720"/>
        <w:jc w:val="both"/>
        <w:rPr>
          <w:rFonts w:asciiTheme="minorHAnsi" w:hAnsiTheme="minorHAnsi" w:cstheme="minorHAnsi"/>
        </w:rPr>
      </w:pPr>
      <w:r w:rsidRPr="008B639A">
        <w:rPr>
          <w:rFonts w:asciiTheme="minorHAnsi" w:hAnsiTheme="minorHAnsi" w:cstheme="minorHAnsi"/>
        </w:rPr>
        <w:t xml:space="preserve">b) di impegnarsi a denunciare all’A.G. o agli organi di P.G. ogni tentativo di estorsione, ogni illecita richiesta di denaro, di prestazioni o di </w:t>
      </w:r>
      <w:r w:rsidR="00D14D23" w:rsidRPr="008B639A">
        <w:rPr>
          <w:rFonts w:asciiTheme="minorHAnsi" w:hAnsiTheme="minorHAnsi" w:cstheme="minorHAnsi"/>
        </w:rPr>
        <w:t>altre</w:t>
      </w:r>
      <w:r w:rsidRPr="008B639A">
        <w:rPr>
          <w:rFonts w:asciiTheme="minorHAnsi" w:hAnsiTheme="minorHAnsi" w:cstheme="minorHAnsi"/>
        </w:rPr>
        <w:t xml:space="preserve"> utilità (quali pressioni per assumere personale o affidare lavorazioni, forniture o servizi), ogni atto intimidatorio ed ogni altra forma di condizionamento criminale che si manifesti nei confronti dell’imprenditore, dei componenti la compagine sociale, dei dipendenti o dei loro familiari, sia nella fase dell’aggiudicazione sia in quella dell’esecuzione. Della denuncia è tempestivamente informato il Prefetto; </w:t>
      </w:r>
    </w:p>
    <w:p w14:paraId="1B7DC456" w14:textId="77777777" w:rsidR="008B639A" w:rsidRPr="008B639A" w:rsidRDefault="008B639A" w:rsidP="008B639A">
      <w:pPr>
        <w:pStyle w:val="Standard"/>
        <w:ind w:left="720"/>
        <w:jc w:val="both"/>
        <w:rPr>
          <w:rFonts w:asciiTheme="minorHAnsi" w:hAnsiTheme="minorHAnsi" w:cstheme="minorHAnsi"/>
        </w:rPr>
      </w:pPr>
      <w:r w:rsidRPr="008B639A">
        <w:rPr>
          <w:rFonts w:asciiTheme="minorHAnsi" w:hAnsiTheme="minorHAnsi" w:cstheme="minorHAnsi"/>
        </w:rPr>
        <w:lastRenderedPageBreak/>
        <w:t xml:space="preserve">c) di impegnarsi a dare comunicazione tempestiva alla Prefettura e all’Autorità Giudiziaria, di tentativi di concussione che si siano, in qualsiasi modo, manifestati nei confronti dell’imprenditore, degli organi sociali o dei dirigenti di impresa. Il predetto adempimento avrà natura essenziale ai fini della esecuzione del contratto e il relativo inadempimento darà luogo alla risoluzione espressa del contratto stesso, ai sensi dell’articolo 1456 c.c., ogni qualvolta nei confronti di pubblici amministratori che abbiano esercitato funzioni relative alla stipula ed esecuzione del contratto, sia stata disposta misura cautelare o sia intervenuto rinvio a giudizio per il delitto previsto dall’articolo 317 c.p.; </w:t>
      </w:r>
    </w:p>
    <w:p w14:paraId="14AE6C13" w14:textId="562122E6" w:rsidR="008B639A" w:rsidRDefault="008B639A" w:rsidP="008B639A">
      <w:pPr>
        <w:pStyle w:val="Standard"/>
        <w:numPr>
          <w:ilvl w:val="0"/>
          <w:numId w:val="29"/>
        </w:numPr>
        <w:jc w:val="both"/>
        <w:rPr>
          <w:rFonts w:asciiTheme="minorHAnsi" w:hAnsiTheme="minorHAnsi" w:cstheme="minorHAnsi"/>
        </w:rPr>
      </w:pPr>
      <w:r w:rsidRPr="008B639A">
        <w:rPr>
          <w:rFonts w:asciiTheme="minorHAnsi" w:hAnsiTheme="minorHAnsi" w:cstheme="minorHAnsi"/>
        </w:rPr>
        <w:t xml:space="preserve">di accettare che la Stazione Appaltante si potrà avvalere della clausola risolutiva espressa, di cui all’articolo 1456 c.c., ogni qualvolta nei confronti dell’imprenditore o dei componenti la compagine sociale, o dei dirigenti dell’impresa, sia stata disposta misura cautelare o sia intervenuto rinvio a giudizio per taluno dei delitti di cui agli articoli 317, 318, 319, 319-bis, 319-ter, 319-quater, 320, 322, 322-bis, 346-bis, 353 e 353-bis </w:t>
      </w:r>
      <w:proofErr w:type="spellStart"/>
      <w:r w:rsidRPr="008B639A">
        <w:rPr>
          <w:rFonts w:asciiTheme="minorHAnsi" w:hAnsiTheme="minorHAnsi" w:cstheme="minorHAnsi"/>
        </w:rPr>
        <w:t>c.p</w:t>
      </w:r>
      <w:proofErr w:type="spellEnd"/>
    </w:p>
    <w:p w14:paraId="07AA2AB3" w14:textId="0A2B10CB" w:rsidR="00A76165" w:rsidRDefault="00A76165" w:rsidP="00DF3D44">
      <w:pPr>
        <w:pStyle w:val="Standard"/>
        <w:numPr>
          <w:ilvl w:val="0"/>
          <w:numId w:val="29"/>
        </w:numPr>
        <w:spacing w:after="120"/>
        <w:ind w:left="714" w:hanging="357"/>
        <w:jc w:val="both"/>
        <w:rPr>
          <w:rFonts w:asciiTheme="minorHAnsi" w:hAnsiTheme="minorHAnsi" w:cstheme="minorHAnsi"/>
        </w:rPr>
      </w:pPr>
      <w:r>
        <w:rPr>
          <w:rFonts w:asciiTheme="minorHAnsi" w:hAnsiTheme="minorHAnsi" w:cstheme="minorHAnsi"/>
        </w:rPr>
        <w:t xml:space="preserve">di essere </w:t>
      </w:r>
      <w:r w:rsidRPr="00A76165">
        <w:rPr>
          <w:rFonts w:asciiTheme="minorHAnsi" w:hAnsiTheme="minorHAnsi" w:cstheme="minorHAnsi"/>
        </w:rPr>
        <w:t>iscri</w:t>
      </w:r>
      <w:r>
        <w:rPr>
          <w:rFonts w:asciiTheme="minorHAnsi" w:hAnsiTheme="minorHAnsi" w:cstheme="minorHAnsi"/>
        </w:rPr>
        <w:t>tto</w:t>
      </w:r>
      <w:r w:rsidRPr="00A76165">
        <w:rPr>
          <w:rFonts w:asciiTheme="minorHAnsi" w:hAnsiTheme="minorHAnsi" w:cstheme="minorHAnsi"/>
        </w:rPr>
        <w:t>, ai sensi dell’art. 5, comma 1, lett. c), del DM 154/2017, al registro delle imprese della CCIAA competente per territorio per attività coerenti con quelle oggetto della presente procedura di gara, oppure nel Registro delle commissioni provinciali per l’artigianato per Conservazione e restauro di opere d’arte ovvero, in alternativa, per le attività identificate dal codice ATECO 41.20.00 nella cui descrizione risulti anche l’attività “restauro di edifici storici e monumentali”, ovvero dal codice ATECO 90.03.02</w:t>
      </w:r>
      <w:r w:rsidR="00CB3C61">
        <w:rPr>
          <w:rFonts w:asciiTheme="minorHAnsi" w:hAnsiTheme="minorHAnsi" w:cstheme="minorHAnsi"/>
        </w:rPr>
        <w:t>;</w:t>
      </w:r>
    </w:p>
    <w:p w14:paraId="03985CEC" w14:textId="61AA585E" w:rsidR="00330273" w:rsidRPr="00AC6056" w:rsidRDefault="00EA08DA" w:rsidP="00DF3D44">
      <w:pPr>
        <w:pStyle w:val="Standard"/>
        <w:numPr>
          <w:ilvl w:val="0"/>
          <w:numId w:val="1"/>
        </w:numPr>
        <w:spacing w:after="120" w:line="360" w:lineRule="auto"/>
        <w:ind w:left="567" w:hanging="142"/>
        <w:rPr>
          <w:rFonts w:asciiTheme="minorHAnsi" w:hAnsiTheme="minorHAnsi" w:cstheme="minorHAnsi"/>
        </w:rPr>
      </w:pPr>
      <w:r>
        <w:rPr>
          <w:rFonts w:asciiTheme="minorHAnsi" w:hAnsiTheme="minorHAnsi" w:cstheme="minorHAnsi"/>
        </w:rPr>
        <w:t xml:space="preserve">   </w:t>
      </w:r>
      <w:r w:rsidR="00DA0901" w:rsidRPr="00AC6056">
        <w:rPr>
          <w:rFonts w:asciiTheme="minorHAnsi" w:hAnsiTheme="minorHAnsi" w:cstheme="minorHAnsi"/>
        </w:rPr>
        <w:t>che l’Impresa:</w:t>
      </w:r>
    </w:p>
    <w:p w14:paraId="073176B2" w14:textId="36AE05B4" w:rsidR="00330273" w:rsidRPr="00AC6056" w:rsidRDefault="00DA0901" w:rsidP="00B16065">
      <w:pPr>
        <w:pStyle w:val="Standard"/>
        <w:numPr>
          <w:ilvl w:val="0"/>
          <w:numId w:val="43"/>
        </w:numPr>
        <w:tabs>
          <w:tab w:val="decimal" w:pos="-992"/>
        </w:tabs>
        <w:spacing w:before="120" w:line="276" w:lineRule="auto"/>
        <w:jc w:val="both"/>
        <w:rPr>
          <w:rFonts w:asciiTheme="minorHAnsi" w:hAnsiTheme="minorHAnsi" w:cstheme="minorHAnsi"/>
        </w:rPr>
      </w:pPr>
      <w:r w:rsidRPr="00AC6056">
        <w:rPr>
          <w:rFonts w:asciiTheme="minorHAnsi" w:hAnsiTheme="minorHAnsi" w:cstheme="minorHAnsi"/>
        </w:rPr>
        <w:t xml:space="preserve">ha la seguente forma giuridica </w:t>
      </w:r>
      <w:r w:rsidR="001357FE">
        <w:rPr>
          <w:rFonts w:asciiTheme="minorHAnsi" w:hAnsiTheme="minorHAnsi" w:cstheme="minorHAnsi"/>
        </w:rPr>
        <w:t>___________________</w:t>
      </w:r>
    </w:p>
    <w:p w14:paraId="0FA33D8B" w14:textId="184BE931" w:rsidR="00330273" w:rsidRPr="00AC6056" w:rsidRDefault="00DA0901" w:rsidP="00B16065">
      <w:pPr>
        <w:pStyle w:val="Standard"/>
        <w:numPr>
          <w:ilvl w:val="0"/>
          <w:numId w:val="43"/>
        </w:numPr>
        <w:tabs>
          <w:tab w:val="decimal" w:pos="-992"/>
        </w:tabs>
        <w:spacing w:before="120" w:line="276" w:lineRule="auto"/>
        <w:jc w:val="both"/>
        <w:rPr>
          <w:rFonts w:asciiTheme="minorHAnsi" w:hAnsiTheme="minorHAnsi" w:cstheme="minorHAnsi"/>
        </w:rPr>
      </w:pPr>
      <w:r w:rsidRPr="00AC6056">
        <w:rPr>
          <w:rFonts w:asciiTheme="minorHAnsi" w:hAnsiTheme="minorHAnsi" w:cstheme="minorHAnsi"/>
        </w:rPr>
        <w:t xml:space="preserve">è iscritta al n. </w:t>
      </w:r>
      <w:r w:rsidR="001357FE">
        <w:rPr>
          <w:rFonts w:asciiTheme="minorHAnsi" w:hAnsiTheme="minorHAnsi" w:cstheme="minorHAnsi"/>
        </w:rPr>
        <w:t>___________________</w:t>
      </w:r>
      <w:r w:rsidRPr="00AC6056">
        <w:rPr>
          <w:rFonts w:asciiTheme="minorHAnsi" w:hAnsiTheme="minorHAnsi" w:cstheme="minorHAnsi"/>
        </w:rPr>
        <w:t>del REA</w:t>
      </w:r>
    </w:p>
    <w:p w14:paraId="047CBDCA" w14:textId="333DA916" w:rsidR="00330273" w:rsidRPr="00AC6056" w:rsidRDefault="00DA0901" w:rsidP="00B16065">
      <w:pPr>
        <w:pStyle w:val="Standard"/>
        <w:numPr>
          <w:ilvl w:val="0"/>
          <w:numId w:val="43"/>
        </w:numPr>
        <w:tabs>
          <w:tab w:val="decimal" w:pos="-992"/>
        </w:tabs>
        <w:spacing w:before="120" w:line="276" w:lineRule="auto"/>
        <w:jc w:val="both"/>
        <w:rPr>
          <w:rFonts w:asciiTheme="minorHAnsi" w:hAnsiTheme="minorHAnsi" w:cstheme="minorHAnsi"/>
        </w:rPr>
      </w:pPr>
      <w:r w:rsidRPr="00AC6056">
        <w:rPr>
          <w:rFonts w:asciiTheme="minorHAnsi" w:hAnsiTheme="minorHAnsi" w:cstheme="minorHAnsi"/>
        </w:rPr>
        <w:t xml:space="preserve">è iscritta al n. </w:t>
      </w:r>
      <w:r w:rsidR="001357FE">
        <w:rPr>
          <w:rFonts w:asciiTheme="minorHAnsi" w:hAnsiTheme="minorHAnsi" w:cstheme="minorHAnsi"/>
        </w:rPr>
        <w:t>___________________</w:t>
      </w:r>
      <w:r w:rsidRPr="00AC6056">
        <w:rPr>
          <w:rFonts w:asciiTheme="minorHAnsi" w:hAnsiTheme="minorHAnsi" w:cstheme="minorHAnsi"/>
        </w:rPr>
        <w:t>del Registro delle Imprese</w:t>
      </w:r>
    </w:p>
    <w:p w14:paraId="40899C04" w14:textId="5F8C71E1" w:rsidR="00330273" w:rsidRPr="00AC6056" w:rsidRDefault="00DA0901" w:rsidP="00B16065">
      <w:pPr>
        <w:pStyle w:val="Standard"/>
        <w:numPr>
          <w:ilvl w:val="1"/>
          <w:numId w:val="43"/>
        </w:numPr>
        <w:tabs>
          <w:tab w:val="decimal" w:pos="-992"/>
        </w:tabs>
        <w:spacing w:before="120" w:line="276" w:lineRule="auto"/>
        <w:jc w:val="both"/>
        <w:rPr>
          <w:rFonts w:asciiTheme="minorHAnsi" w:hAnsiTheme="minorHAnsi" w:cstheme="minorHAnsi"/>
        </w:rPr>
      </w:pPr>
      <w:r w:rsidRPr="00AC6056">
        <w:rPr>
          <w:rFonts w:asciiTheme="minorHAnsi" w:hAnsiTheme="minorHAnsi" w:cstheme="minorHAnsi"/>
        </w:rPr>
        <w:t xml:space="preserve">nella sezione </w:t>
      </w:r>
      <w:r w:rsidR="001357FE">
        <w:rPr>
          <w:rFonts w:asciiTheme="minorHAnsi" w:hAnsiTheme="minorHAnsi" w:cstheme="minorHAnsi"/>
        </w:rPr>
        <w:t>___________________</w:t>
      </w:r>
    </w:p>
    <w:p w14:paraId="7A3310AE" w14:textId="29F9AA1E" w:rsidR="00330273" w:rsidRPr="00AC6056" w:rsidRDefault="00DA0901" w:rsidP="00B16065">
      <w:pPr>
        <w:pStyle w:val="Standard"/>
        <w:numPr>
          <w:ilvl w:val="1"/>
          <w:numId w:val="43"/>
        </w:numPr>
        <w:tabs>
          <w:tab w:val="decimal" w:pos="-992"/>
        </w:tabs>
        <w:spacing w:before="120" w:line="276" w:lineRule="auto"/>
        <w:jc w:val="both"/>
        <w:rPr>
          <w:rFonts w:asciiTheme="minorHAnsi" w:hAnsiTheme="minorHAnsi" w:cstheme="minorHAnsi"/>
        </w:rPr>
      </w:pPr>
      <w:r w:rsidRPr="00216877">
        <w:rPr>
          <w:rFonts w:asciiTheme="minorHAnsi" w:hAnsiTheme="minorHAnsi" w:cstheme="minorHAnsi"/>
        </w:rPr>
        <w:t xml:space="preserve">Presso la Camera di Commercio Industria e Artigianato di </w:t>
      </w:r>
      <w:r w:rsidR="001357FE">
        <w:rPr>
          <w:rFonts w:asciiTheme="minorHAnsi" w:hAnsiTheme="minorHAnsi" w:cstheme="minorHAnsi"/>
        </w:rPr>
        <w:t>___________________</w:t>
      </w:r>
    </w:p>
    <w:p w14:paraId="5664D528" w14:textId="6A001185" w:rsidR="00330273" w:rsidRPr="00216877" w:rsidRDefault="00DA0901" w:rsidP="00B16065">
      <w:pPr>
        <w:pStyle w:val="Standard"/>
        <w:numPr>
          <w:ilvl w:val="0"/>
          <w:numId w:val="43"/>
        </w:numPr>
        <w:tabs>
          <w:tab w:val="decimal" w:pos="-992"/>
        </w:tabs>
        <w:spacing w:before="120" w:line="276" w:lineRule="auto"/>
        <w:jc w:val="both"/>
        <w:rPr>
          <w:rFonts w:asciiTheme="minorHAnsi" w:hAnsiTheme="minorHAnsi" w:cstheme="minorHAnsi"/>
        </w:rPr>
      </w:pPr>
      <w:r w:rsidRPr="00216877">
        <w:rPr>
          <w:rFonts w:asciiTheme="minorHAnsi" w:hAnsiTheme="minorHAnsi" w:cstheme="minorHAnsi"/>
        </w:rPr>
        <w:t xml:space="preserve">ha il seguente oggetto sociale: </w:t>
      </w:r>
      <w:r w:rsidR="001357FE">
        <w:rPr>
          <w:rFonts w:asciiTheme="minorHAnsi" w:hAnsiTheme="minorHAnsi" w:cstheme="minorHAnsi"/>
        </w:rPr>
        <w:t>___________________</w:t>
      </w:r>
      <w:r w:rsidR="00C42ADC" w:rsidRPr="00216877">
        <w:rPr>
          <w:rFonts w:asciiTheme="minorHAnsi" w:hAnsiTheme="minorHAnsi" w:cstheme="minorHAnsi"/>
        </w:rPr>
        <w:t>.</w:t>
      </w:r>
    </w:p>
    <w:p w14:paraId="6E4A64DD" w14:textId="1FAD063E" w:rsidR="00330273" w:rsidRPr="001357FE" w:rsidRDefault="00DA0901" w:rsidP="00B16065">
      <w:pPr>
        <w:pStyle w:val="Standard"/>
        <w:numPr>
          <w:ilvl w:val="1"/>
          <w:numId w:val="43"/>
        </w:numPr>
        <w:tabs>
          <w:tab w:val="decimal" w:pos="-992"/>
        </w:tabs>
        <w:spacing w:before="120" w:line="276" w:lineRule="auto"/>
        <w:jc w:val="both"/>
        <w:rPr>
          <w:rFonts w:asciiTheme="minorHAnsi" w:hAnsiTheme="minorHAnsi" w:cstheme="minorHAnsi"/>
          <w:bCs/>
        </w:rPr>
      </w:pPr>
      <w:r w:rsidRPr="00216877">
        <w:rPr>
          <w:rFonts w:asciiTheme="minorHAnsi" w:hAnsiTheme="minorHAnsi" w:cstheme="minorHAnsi"/>
        </w:rPr>
        <w:t xml:space="preserve">ed esercita le seguenti attività: </w:t>
      </w:r>
      <w:r w:rsidR="001357FE">
        <w:rPr>
          <w:rFonts w:asciiTheme="minorHAnsi" w:hAnsiTheme="minorHAnsi" w:cstheme="minorHAnsi"/>
        </w:rPr>
        <w:t>___________________</w:t>
      </w:r>
    </w:p>
    <w:p w14:paraId="370C5AF6" w14:textId="4D81F933" w:rsidR="00330273" w:rsidRPr="00AC6056" w:rsidRDefault="00DA0901" w:rsidP="00B16065">
      <w:pPr>
        <w:pStyle w:val="Standard"/>
        <w:numPr>
          <w:ilvl w:val="0"/>
          <w:numId w:val="43"/>
        </w:numPr>
        <w:tabs>
          <w:tab w:val="decimal" w:pos="-1701"/>
        </w:tabs>
        <w:spacing w:before="120"/>
        <w:jc w:val="both"/>
        <w:rPr>
          <w:rFonts w:asciiTheme="minorHAnsi" w:hAnsiTheme="minorHAnsi" w:cstheme="minorHAnsi"/>
        </w:rPr>
      </w:pPr>
      <w:r w:rsidRPr="00AC6056">
        <w:rPr>
          <w:rFonts w:asciiTheme="minorHAnsi" w:hAnsiTheme="minorHAnsi" w:cstheme="minorHAnsi"/>
        </w:rPr>
        <w:t xml:space="preserve">che l’Impresa ha sede legale in: </w:t>
      </w:r>
      <w:r w:rsidR="001357FE">
        <w:rPr>
          <w:rFonts w:asciiTheme="minorHAnsi" w:hAnsiTheme="minorHAnsi" w:cstheme="minorHAnsi"/>
        </w:rPr>
        <w:t>___________________</w:t>
      </w:r>
    </w:p>
    <w:p w14:paraId="700A5FC3" w14:textId="4BD533B7" w:rsidR="00330273" w:rsidRPr="00AC6056" w:rsidRDefault="00DA0901" w:rsidP="00B16065">
      <w:pPr>
        <w:pStyle w:val="Standard"/>
        <w:numPr>
          <w:ilvl w:val="1"/>
          <w:numId w:val="43"/>
        </w:numPr>
        <w:tabs>
          <w:tab w:val="decimal" w:pos="-992"/>
        </w:tabs>
        <w:spacing w:before="120"/>
        <w:jc w:val="both"/>
        <w:rPr>
          <w:rFonts w:asciiTheme="minorHAnsi" w:hAnsiTheme="minorHAnsi" w:cstheme="minorHAnsi"/>
        </w:rPr>
      </w:pPr>
      <w:r w:rsidRPr="00AC6056">
        <w:rPr>
          <w:rFonts w:asciiTheme="minorHAnsi" w:hAnsiTheme="minorHAnsi" w:cstheme="minorHAnsi"/>
        </w:rPr>
        <w:t xml:space="preserve">Via </w:t>
      </w:r>
      <w:r w:rsidR="001357FE">
        <w:rPr>
          <w:rFonts w:asciiTheme="minorHAnsi" w:hAnsiTheme="minorHAnsi" w:cstheme="minorHAnsi"/>
        </w:rPr>
        <w:t>___________________</w:t>
      </w:r>
      <w:r w:rsidRPr="00AC6056">
        <w:rPr>
          <w:rFonts w:asciiTheme="minorHAnsi" w:hAnsiTheme="minorHAnsi" w:cstheme="minorHAnsi"/>
        </w:rPr>
        <w:t xml:space="preserve">n. </w:t>
      </w:r>
      <w:r w:rsidR="001357FE">
        <w:rPr>
          <w:rFonts w:asciiTheme="minorHAnsi" w:hAnsiTheme="minorHAnsi" w:cstheme="minorHAnsi"/>
        </w:rPr>
        <w:t>___________________</w:t>
      </w:r>
      <w:r w:rsidR="00C42ADC" w:rsidRPr="00AC6056">
        <w:rPr>
          <w:rFonts w:asciiTheme="minorHAnsi" w:hAnsiTheme="minorHAnsi" w:cstheme="minorHAnsi"/>
        </w:rPr>
        <w:t>.</w:t>
      </w:r>
    </w:p>
    <w:p w14:paraId="5908B838" w14:textId="4D2DE05A" w:rsidR="00330273" w:rsidRPr="00AC6056" w:rsidRDefault="001357FE" w:rsidP="00B16065">
      <w:pPr>
        <w:pStyle w:val="Standard"/>
        <w:numPr>
          <w:ilvl w:val="1"/>
          <w:numId w:val="43"/>
        </w:numPr>
        <w:tabs>
          <w:tab w:val="decimal" w:pos="-992"/>
        </w:tabs>
        <w:spacing w:before="120"/>
        <w:jc w:val="both"/>
        <w:rPr>
          <w:rFonts w:asciiTheme="minorHAnsi" w:hAnsiTheme="minorHAnsi" w:cstheme="minorHAnsi"/>
        </w:rPr>
      </w:pPr>
      <w:r>
        <w:rPr>
          <w:rFonts w:asciiTheme="minorHAnsi" w:hAnsiTheme="minorHAnsi" w:cstheme="minorHAnsi"/>
        </w:rPr>
        <w:t>___________________</w:t>
      </w:r>
    </w:p>
    <w:p w14:paraId="3E902A44" w14:textId="77777777" w:rsidR="00330273" w:rsidRPr="00AC6056" w:rsidRDefault="00DA0901" w:rsidP="00B16065">
      <w:pPr>
        <w:pStyle w:val="Standard"/>
        <w:numPr>
          <w:ilvl w:val="0"/>
          <w:numId w:val="43"/>
        </w:numPr>
        <w:tabs>
          <w:tab w:val="decimal" w:pos="-1701"/>
        </w:tabs>
        <w:spacing w:before="120"/>
        <w:jc w:val="both"/>
        <w:rPr>
          <w:rFonts w:asciiTheme="minorHAnsi" w:hAnsiTheme="minorHAnsi" w:cstheme="minorHAnsi"/>
        </w:rPr>
      </w:pPr>
      <w:r w:rsidRPr="00AC6056">
        <w:rPr>
          <w:rFonts w:asciiTheme="minorHAnsi" w:hAnsiTheme="minorHAnsi" w:cstheme="minorHAnsi"/>
        </w:rPr>
        <w:t>che l’Impresa ha i seguenti recapiti:</w:t>
      </w:r>
    </w:p>
    <w:p w14:paraId="3BB23816" w14:textId="6301899A" w:rsidR="00330273" w:rsidRPr="00AC6056" w:rsidRDefault="00DA0901" w:rsidP="00B16065">
      <w:pPr>
        <w:pStyle w:val="Standard"/>
        <w:numPr>
          <w:ilvl w:val="1"/>
          <w:numId w:val="43"/>
        </w:numPr>
        <w:tabs>
          <w:tab w:val="decimal" w:pos="-992"/>
        </w:tabs>
        <w:spacing w:before="120"/>
        <w:jc w:val="both"/>
        <w:rPr>
          <w:rFonts w:asciiTheme="minorHAnsi" w:hAnsiTheme="minorHAnsi" w:cstheme="minorHAnsi"/>
        </w:rPr>
      </w:pPr>
      <w:r w:rsidRPr="00AC6056">
        <w:rPr>
          <w:rFonts w:asciiTheme="minorHAnsi" w:hAnsiTheme="minorHAnsi" w:cstheme="minorHAnsi"/>
        </w:rPr>
        <w:t xml:space="preserve">telefono: </w:t>
      </w:r>
      <w:r w:rsidR="001357FE">
        <w:rPr>
          <w:rFonts w:asciiTheme="minorHAnsi" w:hAnsiTheme="minorHAnsi" w:cstheme="minorHAnsi"/>
        </w:rPr>
        <w:t>___________________</w:t>
      </w:r>
      <w:r w:rsidRPr="00AC6056">
        <w:rPr>
          <w:rFonts w:asciiTheme="minorHAnsi" w:hAnsiTheme="minorHAnsi" w:cstheme="minorHAnsi"/>
        </w:rPr>
        <w:t xml:space="preserve"> </w:t>
      </w:r>
      <w:r w:rsidR="006928F1">
        <w:rPr>
          <w:rFonts w:asciiTheme="minorHAnsi" w:hAnsiTheme="minorHAnsi" w:cstheme="minorHAnsi"/>
        </w:rPr>
        <w:t xml:space="preserve"> </w:t>
      </w:r>
      <w:r w:rsidRPr="00AC6056">
        <w:rPr>
          <w:rFonts w:asciiTheme="minorHAnsi" w:hAnsiTheme="minorHAnsi" w:cstheme="minorHAnsi"/>
        </w:rPr>
        <w:t xml:space="preserve"> mail:</w:t>
      </w:r>
      <w:r w:rsidR="001357FE" w:rsidRPr="001357FE">
        <w:rPr>
          <w:rFonts w:asciiTheme="minorHAnsi" w:eastAsia="SimSun" w:hAnsiTheme="minorHAnsi" w:cstheme="minorHAnsi"/>
          <w:lang w:bidi="hi-IN"/>
        </w:rPr>
        <w:t xml:space="preserve"> </w:t>
      </w:r>
      <w:r w:rsidR="001357FE" w:rsidRPr="001357FE">
        <w:rPr>
          <w:rFonts w:asciiTheme="minorHAnsi" w:hAnsiTheme="minorHAnsi" w:cstheme="minorHAnsi"/>
        </w:rPr>
        <w:t>___________________</w:t>
      </w:r>
    </w:p>
    <w:p w14:paraId="3F1E8579" w14:textId="22479ED2" w:rsidR="00330273" w:rsidRPr="00AC6056" w:rsidRDefault="00DA0901" w:rsidP="00B16065">
      <w:pPr>
        <w:pStyle w:val="Standard"/>
        <w:numPr>
          <w:ilvl w:val="1"/>
          <w:numId w:val="43"/>
        </w:numPr>
        <w:tabs>
          <w:tab w:val="decimal" w:pos="-992"/>
        </w:tabs>
        <w:spacing w:before="120"/>
        <w:jc w:val="both"/>
        <w:rPr>
          <w:rFonts w:asciiTheme="minorHAnsi" w:hAnsiTheme="minorHAnsi" w:cstheme="minorHAnsi"/>
        </w:rPr>
      </w:pPr>
      <w:proofErr w:type="spellStart"/>
      <w:r w:rsidRPr="00AC6056">
        <w:rPr>
          <w:rFonts w:asciiTheme="minorHAnsi" w:hAnsiTheme="minorHAnsi" w:cstheme="minorHAnsi"/>
        </w:rPr>
        <w:t>pec</w:t>
      </w:r>
      <w:proofErr w:type="spellEnd"/>
      <w:r w:rsidRPr="00AC6056">
        <w:rPr>
          <w:rFonts w:asciiTheme="minorHAnsi" w:hAnsiTheme="minorHAnsi" w:cstheme="minorHAnsi"/>
        </w:rPr>
        <w:t xml:space="preserve">: </w:t>
      </w:r>
      <w:r w:rsidR="001357FE">
        <w:rPr>
          <w:rFonts w:asciiTheme="minorHAnsi" w:hAnsiTheme="minorHAnsi" w:cstheme="minorHAnsi"/>
        </w:rPr>
        <w:t>___________________</w:t>
      </w:r>
    </w:p>
    <w:p w14:paraId="10F358DD" w14:textId="77777777" w:rsidR="00330273" w:rsidRPr="00AC6056" w:rsidRDefault="00330273" w:rsidP="00B16065">
      <w:pPr>
        <w:pStyle w:val="Standard"/>
        <w:tabs>
          <w:tab w:val="decimal" w:pos="-992"/>
        </w:tabs>
        <w:ind w:left="709"/>
        <w:jc w:val="both"/>
        <w:rPr>
          <w:rFonts w:asciiTheme="minorHAnsi" w:hAnsiTheme="minorHAnsi" w:cstheme="minorHAnsi"/>
        </w:rPr>
      </w:pPr>
    </w:p>
    <w:p w14:paraId="62A4CAF5"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che i dati identificativi dei soggetti di cui all’art. 80, comma 3, del Codice sono:</w:t>
      </w:r>
    </w:p>
    <w:p w14:paraId="2E0F8C3B" w14:textId="77777777" w:rsidR="00330273" w:rsidRPr="00AC6056" w:rsidRDefault="00DA0901" w:rsidP="00B16065">
      <w:pPr>
        <w:pStyle w:val="Standard"/>
        <w:spacing w:before="120" w:after="120"/>
        <w:rPr>
          <w:rFonts w:asciiTheme="minorHAnsi" w:hAnsiTheme="minorHAnsi" w:cstheme="minorHAnsi"/>
          <w:i/>
        </w:rPr>
      </w:pPr>
      <w:r w:rsidRPr="00AC6056">
        <w:rPr>
          <w:rFonts w:asciiTheme="minorHAnsi" w:hAnsiTheme="minorHAnsi" w:cstheme="minorHAnsi"/>
          <w:i/>
        </w:rPr>
        <w:t>(soggetti che devono essere indicati)</w:t>
      </w:r>
    </w:p>
    <w:p w14:paraId="258387A8" w14:textId="77777777" w:rsidR="00330273" w:rsidRPr="00AC6056" w:rsidRDefault="00330273">
      <w:pPr>
        <w:pStyle w:val="Standard"/>
        <w:rPr>
          <w:rFonts w:asciiTheme="minorHAnsi" w:hAnsiTheme="minorHAnsi" w:cstheme="minorHAnsi"/>
          <w:i/>
        </w:rPr>
      </w:pPr>
    </w:p>
    <w:p w14:paraId="41F7F1CD"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lastRenderedPageBreak/>
        <w:t>- per le imprese individuali: titolare e direttore tecnico;</w:t>
      </w:r>
    </w:p>
    <w:p w14:paraId="60042109"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le società in nome collettivo: soci e direttore tecnico;</w:t>
      </w:r>
    </w:p>
    <w:p w14:paraId="19742EC3"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le società in accomandita semplice: soci accomandatari e direttore tecnico;</w:t>
      </w:r>
    </w:p>
    <w:p w14:paraId="1932B62D" w14:textId="77777777" w:rsidR="00330273" w:rsidRPr="00AC6056" w:rsidRDefault="00DA0901">
      <w:pPr>
        <w:pStyle w:val="Standard"/>
        <w:rPr>
          <w:rFonts w:asciiTheme="minorHAnsi" w:hAnsiTheme="minorHAnsi" w:cstheme="minorHAnsi"/>
        </w:rPr>
      </w:pPr>
      <w:r w:rsidRPr="00AC6056">
        <w:rPr>
          <w:rFonts w:asciiTheme="minorHAnsi" w:hAnsiTheme="minorHAnsi" w:cstheme="minorHAnsi"/>
        </w:rPr>
        <w:t>- per ogni altro tipo di società o consorzio:</w:t>
      </w:r>
    </w:p>
    <w:p w14:paraId="49838CD3" w14:textId="77777777" w:rsidR="00330273" w:rsidRPr="00AC6056" w:rsidRDefault="00DA0901">
      <w:pPr>
        <w:pStyle w:val="Standard"/>
        <w:numPr>
          <w:ilvl w:val="0"/>
          <w:numId w:val="31"/>
        </w:numPr>
        <w:rPr>
          <w:rFonts w:asciiTheme="minorHAnsi" w:hAnsiTheme="minorHAnsi" w:cstheme="minorHAnsi"/>
        </w:rPr>
      </w:pPr>
      <w:r w:rsidRPr="00AC6056">
        <w:rPr>
          <w:rFonts w:asciiTheme="minorHAnsi" w:hAnsiTheme="minorHAnsi" w:cstheme="minorHAnsi"/>
        </w:rPr>
        <w:t>membri del consiglio di amministrazione cui sia stata conferita la legale rappresentanza, ivi compresi institori e procuratori generali;</w:t>
      </w:r>
    </w:p>
    <w:p w14:paraId="56BE687F"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membri degli organi con poteri di direzione o di vigilanza;</w:t>
      </w:r>
    </w:p>
    <w:p w14:paraId="61BBB4EA"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soggetti muniti di poteri di rappresentanza, di direzione o di controllo;</w:t>
      </w:r>
    </w:p>
    <w:p w14:paraId="79185A9B" w14:textId="77777777" w:rsidR="00330273" w:rsidRPr="00AC6056" w:rsidRDefault="00DA0901">
      <w:pPr>
        <w:pStyle w:val="Standard"/>
        <w:numPr>
          <w:ilvl w:val="0"/>
          <w:numId w:val="16"/>
        </w:numPr>
        <w:rPr>
          <w:rFonts w:asciiTheme="minorHAnsi" w:hAnsiTheme="minorHAnsi" w:cstheme="minorHAnsi"/>
        </w:rPr>
      </w:pPr>
      <w:r w:rsidRPr="00AC6056">
        <w:rPr>
          <w:rFonts w:asciiTheme="minorHAnsi" w:hAnsiTheme="minorHAnsi" w:cstheme="minorHAnsi"/>
        </w:rPr>
        <w:t>direttore tecnico;</w:t>
      </w:r>
    </w:p>
    <w:p w14:paraId="3658F833" w14:textId="77777777" w:rsidR="00330273" w:rsidRPr="00AC6056" w:rsidRDefault="00DA0901">
      <w:pPr>
        <w:pStyle w:val="Standard"/>
        <w:numPr>
          <w:ilvl w:val="0"/>
          <w:numId w:val="16"/>
        </w:numPr>
        <w:jc w:val="both"/>
        <w:rPr>
          <w:rFonts w:asciiTheme="minorHAnsi" w:hAnsiTheme="minorHAnsi" w:cstheme="minorHAnsi"/>
        </w:rPr>
      </w:pPr>
      <w:r w:rsidRPr="00AC6056">
        <w:rPr>
          <w:rFonts w:asciiTheme="minorHAnsi" w:hAnsiTheme="minorHAnsi" w:cstheme="minorHAnsi"/>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0E369B2A" w14:textId="77777777" w:rsidR="00330273" w:rsidRPr="00AC6056" w:rsidRDefault="00330273">
      <w:pPr>
        <w:pStyle w:val="Standard"/>
        <w:tabs>
          <w:tab w:val="decimal" w:pos="-992"/>
        </w:tabs>
        <w:spacing w:before="120"/>
        <w:ind w:left="709"/>
        <w:jc w:val="both"/>
        <w:rPr>
          <w:rFonts w:asciiTheme="minorHAnsi" w:hAnsiTheme="minorHAnsi" w:cstheme="minorHAnsi"/>
        </w:rPr>
      </w:pPr>
    </w:p>
    <w:tbl>
      <w:tblPr>
        <w:tblW w:w="9788" w:type="dxa"/>
        <w:tblInd w:w="-113" w:type="dxa"/>
        <w:tblLayout w:type="fixed"/>
        <w:tblCellMar>
          <w:left w:w="10" w:type="dxa"/>
          <w:right w:w="10" w:type="dxa"/>
        </w:tblCellMar>
        <w:tblLook w:val="0000" w:firstRow="0" w:lastRow="0" w:firstColumn="0" w:lastColumn="0" w:noHBand="0" w:noVBand="0"/>
      </w:tblPr>
      <w:tblGrid>
        <w:gridCol w:w="2444"/>
        <w:gridCol w:w="2444"/>
        <w:gridCol w:w="2445"/>
        <w:gridCol w:w="2455"/>
      </w:tblGrid>
      <w:tr w:rsidR="00330273" w:rsidRPr="00AC6056" w14:paraId="47C6EC1D"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FEB5D8B"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3707BAE"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5A869"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ABB0F"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Qualifica (legale rappresentante, direttore tecnico, socio, altro)</w:t>
            </w:r>
          </w:p>
        </w:tc>
      </w:tr>
      <w:tr w:rsidR="00330273" w:rsidRPr="00AC6056" w14:paraId="10CEB4B2"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355D012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C032A1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07268C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B865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78A934E0"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4F6BD65"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8CCB66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107DE6F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2FE0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70579777"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0E5E74C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8B1E1D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B329548"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95B54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5F8A8EF4"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B5A9F0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0E948214"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724EF05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7007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06352D1E"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619B14C9"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5793D50"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731D4D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3CF3"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bl>
    <w:p w14:paraId="73720E6F" w14:textId="145C358B" w:rsidR="00330273" w:rsidRPr="00AC6056" w:rsidRDefault="00DA0901" w:rsidP="00BC0571">
      <w:pPr>
        <w:pStyle w:val="Standard"/>
        <w:tabs>
          <w:tab w:val="decimal" w:pos="-1701"/>
        </w:tabs>
        <w:spacing w:before="120"/>
        <w:jc w:val="both"/>
        <w:rPr>
          <w:rFonts w:asciiTheme="minorHAnsi" w:hAnsiTheme="minorHAnsi" w:cstheme="minorHAnsi"/>
          <w:i/>
          <w:iCs/>
          <w:color w:val="000000"/>
        </w:rPr>
      </w:pPr>
      <w:r w:rsidRPr="00AC6056">
        <w:rPr>
          <w:rFonts w:asciiTheme="minorHAnsi" w:hAnsiTheme="minorHAnsi" w:cstheme="minorHAnsi"/>
          <w:i/>
          <w:iCs/>
          <w:color w:val="000000"/>
        </w:rPr>
        <w:t>(Si fa presente che in relazione ai soggetti sopra specificati vanno rese le dichiarazioni sui motivi di esclusione di cui alla parte III del DGUE)</w:t>
      </w:r>
    </w:p>
    <w:p w14:paraId="268EBC4F" w14:textId="4D4E52E3" w:rsidR="00330273" w:rsidRPr="00AC6056" w:rsidRDefault="00DA0901" w:rsidP="00B16065">
      <w:pPr>
        <w:pStyle w:val="Standard"/>
        <w:spacing w:before="120" w:after="120"/>
        <w:jc w:val="both"/>
        <w:rPr>
          <w:rFonts w:asciiTheme="minorHAnsi" w:hAnsiTheme="minorHAnsi" w:cstheme="minorHAnsi"/>
        </w:rPr>
      </w:pPr>
      <w:r w:rsidRPr="00AC6056">
        <w:rPr>
          <w:rFonts w:asciiTheme="minorHAnsi" w:hAnsiTheme="minorHAnsi" w:cstheme="minorHAnsi"/>
        </w:rPr>
        <w:t xml:space="preserve">che nell’anno antecedente la data di pubblicazione del bando di gara </w:t>
      </w:r>
      <w:r w:rsidR="001357FE" w:rsidRPr="001357FE">
        <w:rPr>
          <w:rFonts w:asciiTheme="minorHAnsi" w:hAnsiTheme="minorHAnsi" w:cstheme="minorHAnsi"/>
          <w:b/>
          <w:bCs/>
        </w:rPr>
        <w:t>NON</w:t>
      </w:r>
      <w:r w:rsidRPr="00AC6056">
        <w:rPr>
          <w:rFonts w:asciiTheme="minorHAnsi" w:hAnsiTheme="minorHAnsi" w:cstheme="minorHAnsi"/>
        </w:rPr>
        <w:t xml:space="preserve"> vi sono stati soggetti di cui all’art. 80 comma 3 del Codice cessati dalle cariche;</w:t>
      </w:r>
    </w:p>
    <w:p w14:paraId="4CDAFCD6" w14:textId="00C9B758" w:rsidR="00330273" w:rsidRPr="00EA5AE0" w:rsidRDefault="00DA0901">
      <w:pPr>
        <w:pStyle w:val="Standard"/>
        <w:jc w:val="both"/>
        <w:rPr>
          <w:rFonts w:asciiTheme="minorHAnsi" w:hAnsiTheme="minorHAnsi" w:cstheme="minorHAnsi"/>
          <w:b/>
          <w:bCs/>
          <w:iCs/>
        </w:rPr>
      </w:pPr>
      <w:r w:rsidRPr="00EA5AE0">
        <w:rPr>
          <w:rFonts w:asciiTheme="minorHAnsi" w:hAnsiTheme="minorHAnsi" w:cstheme="minorHAnsi"/>
          <w:b/>
          <w:bCs/>
          <w:iCs/>
        </w:rPr>
        <w:t>Oppure</w:t>
      </w:r>
    </w:p>
    <w:p w14:paraId="16AF3B1C" w14:textId="2DAB9725" w:rsidR="00330273" w:rsidRPr="00AC6056" w:rsidRDefault="00DA0901" w:rsidP="00B16065">
      <w:pPr>
        <w:pStyle w:val="Standard"/>
        <w:spacing w:before="120" w:after="120"/>
        <w:jc w:val="both"/>
        <w:rPr>
          <w:rFonts w:asciiTheme="minorHAnsi" w:hAnsiTheme="minorHAnsi" w:cstheme="minorHAnsi"/>
        </w:rPr>
      </w:pPr>
      <w:r w:rsidRPr="00AC6056">
        <w:rPr>
          <w:rFonts w:asciiTheme="minorHAnsi" w:hAnsiTheme="minorHAnsi" w:cstheme="minorHAnsi"/>
        </w:rPr>
        <w:t>che i soggetti cessati dalle cariche suindicate nell’anno antecedente la data di pubblicazione del bando sono:</w:t>
      </w:r>
    </w:p>
    <w:tbl>
      <w:tblPr>
        <w:tblW w:w="9788" w:type="dxa"/>
        <w:tblInd w:w="-113" w:type="dxa"/>
        <w:tblLayout w:type="fixed"/>
        <w:tblCellMar>
          <w:left w:w="10" w:type="dxa"/>
          <w:right w:w="10" w:type="dxa"/>
        </w:tblCellMar>
        <w:tblLook w:val="0000" w:firstRow="0" w:lastRow="0" w:firstColumn="0" w:lastColumn="0" w:noHBand="0" w:noVBand="0"/>
      </w:tblPr>
      <w:tblGrid>
        <w:gridCol w:w="2444"/>
        <w:gridCol w:w="2444"/>
        <w:gridCol w:w="2445"/>
        <w:gridCol w:w="2455"/>
      </w:tblGrid>
      <w:tr w:rsidR="00330273" w:rsidRPr="00AC6056" w14:paraId="6C459E67"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B7B5ED6"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Cognome e nome</w:t>
            </w: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26F22464"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Luogo e data di nascita</w:t>
            </w: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26AD257"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Socio % proprietà</w:t>
            </w: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42E6B" w14:textId="77777777" w:rsidR="00330273" w:rsidRPr="00AC6056" w:rsidRDefault="00DA0901">
            <w:pPr>
              <w:pStyle w:val="Standard"/>
              <w:tabs>
                <w:tab w:val="decimal" w:pos="-1701"/>
              </w:tabs>
              <w:spacing w:before="120"/>
              <w:jc w:val="center"/>
              <w:rPr>
                <w:rFonts w:asciiTheme="minorHAnsi" w:hAnsiTheme="minorHAnsi" w:cstheme="minorHAnsi"/>
              </w:rPr>
            </w:pPr>
            <w:r w:rsidRPr="00AC6056">
              <w:rPr>
                <w:rFonts w:asciiTheme="minorHAnsi" w:hAnsiTheme="minorHAnsi" w:cstheme="minorHAnsi"/>
              </w:rPr>
              <w:t>Qualifica (legale rappresentante, direttore tecnico, socio, altro)</w:t>
            </w:r>
          </w:p>
        </w:tc>
      </w:tr>
      <w:tr w:rsidR="00330273" w:rsidRPr="00AC6056" w14:paraId="3C9E3A89"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5DAC5F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74E9419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3386F64F"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F94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655567DB"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D386048"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6D25AB6"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1EEEC692"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48955"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3C835531"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87E1E9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39676AA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4F72870B"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81B1"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3E73E44D"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1568163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5529E90B"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43DE1E64"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0C289"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r w:rsidR="00330273" w:rsidRPr="00AC6056" w14:paraId="60898F76" w14:textId="77777777">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7F0A3257"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4" w:type="dxa"/>
            <w:tcBorders>
              <w:top w:val="single" w:sz="4" w:space="0" w:color="000000"/>
              <w:left w:val="single" w:sz="4" w:space="0" w:color="000000"/>
              <w:bottom w:val="single" w:sz="4" w:space="0" w:color="000000"/>
            </w:tcBorders>
            <w:tcMar>
              <w:top w:w="0" w:type="dxa"/>
              <w:left w:w="108" w:type="dxa"/>
              <w:bottom w:w="0" w:type="dxa"/>
              <w:right w:w="108" w:type="dxa"/>
            </w:tcMar>
          </w:tcPr>
          <w:p w14:paraId="453A21AD"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22ABD3E"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c>
          <w:tcPr>
            <w:tcW w:w="2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AD3BC" w14:textId="77777777" w:rsidR="00330273" w:rsidRPr="00AC6056" w:rsidRDefault="00330273">
            <w:pPr>
              <w:pStyle w:val="Standard"/>
              <w:tabs>
                <w:tab w:val="decimal" w:pos="-1701"/>
              </w:tabs>
              <w:snapToGrid w:val="0"/>
              <w:spacing w:before="120"/>
              <w:jc w:val="both"/>
              <w:rPr>
                <w:rFonts w:asciiTheme="minorHAnsi" w:hAnsiTheme="minorHAnsi" w:cstheme="minorHAnsi"/>
              </w:rPr>
            </w:pPr>
          </w:p>
        </w:tc>
      </w:tr>
    </w:tbl>
    <w:p w14:paraId="18519C9A" w14:textId="77777777" w:rsidR="00330273" w:rsidRPr="00AC6056" w:rsidRDefault="00330273">
      <w:pPr>
        <w:pStyle w:val="Standard"/>
        <w:tabs>
          <w:tab w:val="decimal" w:pos="-992"/>
        </w:tabs>
        <w:spacing w:before="120"/>
        <w:ind w:left="709"/>
        <w:jc w:val="both"/>
        <w:rPr>
          <w:rFonts w:asciiTheme="minorHAnsi" w:hAnsiTheme="minorHAnsi" w:cstheme="minorHAnsi"/>
        </w:rPr>
      </w:pPr>
    </w:p>
    <w:p w14:paraId="0DF187A8" w14:textId="77777777" w:rsidR="00330273" w:rsidRPr="00AC6056" w:rsidRDefault="00DA0901">
      <w:pPr>
        <w:pStyle w:val="Standard"/>
        <w:tabs>
          <w:tab w:val="decimal" w:pos="-1701"/>
        </w:tabs>
        <w:spacing w:before="120"/>
        <w:jc w:val="both"/>
        <w:rPr>
          <w:rFonts w:asciiTheme="minorHAnsi" w:hAnsiTheme="minorHAnsi" w:cstheme="minorHAnsi"/>
          <w:i/>
          <w:iCs/>
          <w:color w:val="000000"/>
        </w:rPr>
      </w:pPr>
      <w:r w:rsidRPr="00AC6056">
        <w:rPr>
          <w:rFonts w:asciiTheme="minorHAnsi" w:hAnsiTheme="minorHAnsi" w:cstheme="minorHAnsi"/>
          <w:i/>
          <w:iCs/>
          <w:color w:val="000000"/>
        </w:rPr>
        <w:t>(Si fa presente che in relazione ai soggetti cessati nell’anno antecedente la pubblicazione del bando di gara vanno rese le dichiarazioni sui motivi di esclusione di cui alla parte III del DGUE)</w:t>
      </w:r>
    </w:p>
    <w:p w14:paraId="05EDE4FE" w14:textId="77777777" w:rsidR="00330273" w:rsidRPr="00AC6056" w:rsidRDefault="00330273">
      <w:pPr>
        <w:pStyle w:val="Standard"/>
        <w:rPr>
          <w:rFonts w:asciiTheme="minorHAnsi" w:hAnsiTheme="minorHAnsi" w:cstheme="minorHAnsi"/>
        </w:rPr>
      </w:pPr>
    </w:p>
    <w:p w14:paraId="51E9B0BA" w14:textId="6D21909D" w:rsidR="00330273" w:rsidRPr="00AC6056" w:rsidRDefault="00DA0901">
      <w:pPr>
        <w:pStyle w:val="Standard"/>
        <w:jc w:val="both"/>
        <w:rPr>
          <w:rFonts w:asciiTheme="minorHAnsi" w:hAnsiTheme="minorHAnsi" w:cstheme="minorHAnsi"/>
        </w:rPr>
      </w:pPr>
      <w:r w:rsidRPr="00AC6056">
        <w:rPr>
          <w:rFonts w:asciiTheme="minorHAnsi" w:hAnsiTheme="minorHAnsi" w:cstheme="minorHAnsi"/>
        </w:rPr>
        <w:t>che nei confronti dei soggetti cessati dalla carica nell’anno antecedente la pubblicazione del bando sono state emesse le seguenti condanne penali contemplate dall’art. 80, comma 1 del D.lgs. 50/2016</w:t>
      </w:r>
      <w:r w:rsidR="00E85F0F">
        <w:rPr>
          <w:rFonts w:asciiTheme="minorHAnsi" w:hAnsiTheme="minorHAnsi" w:cstheme="minorHAnsi"/>
        </w:rPr>
        <w:t>:</w:t>
      </w:r>
      <w:r w:rsidR="006D65ED" w:rsidRPr="006D65ED">
        <w:rPr>
          <w:rFonts w:asciiTheme="minorHAnsi" w:hAnsiTheme="minorHAnsi" w:cstheme="minorHAnsi"/>
        </w:rPr>
        <w:t xml:space="preserve"> </w:t>
      </w:r>
      <w:r w:rsidR="006D65ED">
        <w:rPr>
          <w:rFonts w:asciiTheme="minorHAnsi" w:hAnsiTheme="minorHAnsi" w:cstheme="minorHAnsi"/>
        </w:rPr>
        <w:t>___________________</w:t>
      </w:r>
      <w:r w:rsidRPr="00AC6056">
        <w:rPr>
          <w:rFonts w:asciiTheme="minorHAnsi" w:hAnsiTheme="minorHAnsi" w:cstheme="minorHAnsi"/>
        </w:rPr>
        <w:t xml:space="preserve">e che comunque la società ha adottato le seguenti misure di dissociazione: </w:t>
      </w:r>
      <w:r w:rsidR="006D65ED">
        <w:rPr>
          <w:rFonts w:asciiTheme="minorHAnsi" w:hAnsiTheme="minorHAnsi" w:cstheme="minorHAnsi"/>
        </w:rPr>
        <w:t>___________________.</w:t>
      </w:r>
    </w:p>
    <w:p w14:paraId="2DE55A81" w14:textId="6EC89FF1" w:rsidR="00330273" w:rsidRPr="00EA5AE0" w:rsidRDefault="00DA0901" w:rsidP="00B16065">
      <w:pPr>
        <w:pStyle w:val="Standard"/>
        <w:spacing w:before="120"/>
        <w:jc w:val="both"/>
        <w:rPr>
          <w:rFonts w:asciiTheme="minorHAnsi" w:hAnsiTheme="minorHAnsi" w:cstheme="minorHAnsi"/>
          <w:b/>
          <w:bCs/>
          <w:iCs/>
        </w:rPr>
      </w:pPr>
      <w:r w:rsidRPr="00EA5AE0">
        <w:rPr>
          <w:rFonts w:asciiTheme="minorHAnsi" w:hAnsiTheme="minorHAnsi" w:cstheme="minorHAnsi"/>
          <w:b/>
          <w:bCs/>
          <w:iCs/>
        </w:rPr>
        <w:t>Oppure</w:t>
      </w:r>
    </w:p>
    <w:p w14:paraId="3E0178C5" w14:textId="55608B76" w:rsidR="00330273" w:rsidRDefault="00AC6056" w:rsidP="00B16065">
      <w:pPr>
        <w:pStyle w:val="Standard"/>
        <w:spacing w:before="120"/>
        <w:jc w:val="both"/>
        <w:rPr>
          <w:rFonts w:asciiTheme="minorHAnsi" w:hAnsiTheme="minorHAnsi" w:cstheme="minorHAnsi"/>
        </w:rPr>
      </w:pPr>
      <w:r>
        <w:rPr>
          <w:rFonts w:asciiTheme="minorHAnsi" w:hAnsiTheme="minorHAnsi" w:cstheme="minorHAnsi"/>
        </w:rPr>
        <w:t>c</w:t>
      </w:r>
      <w:r w:rsidR="00DA0901" w:rsidRPr="00AC6056">
        <w:rPr>
          <w:rFonts w:asciiTheme="minorHAnsi" w:hAnsiTheme="minorHAnsi" w:cstheme="minorHAnsi"/>
        </w:rPr>
        <w:t xml:space="preserve">he nei confronti dei soggetti cessati dalla carica nell’anno antecedente la pubblicazione del bando </w:t>
      </w:r>
      <w:r w:rsidR="001357FE" w:rsidRPr="001357FE">
        <w:rPr>
          <w:rFonts w:asciiTheme="minorHAnsi" w:hAnsiTheme="minorHAnsi" w:cstheme="minorHAnsi"/>
          <w:b/>
          <w:bCs/>
        </w:rPr>
        <w:t>NON</w:t>
      </w:r>
      <w:r w:rsidR="00DA0901" w:rsidRPr="00AC6056">
        <w:rPr>
          <w:rFonts w:asciiTheme="minorHAnsi" w:hAnsiTheme="minorHAnsi" w:cstheme="minorHAnsi"/>
        </w:rPr>
        <w:t xml:space="preserve"> sono state emesse condanne penali contemplate dall’art. 80, comma 1 del D.lgs. 50/2016;</w:t>
      </w:r>
    </w:p>
    <w:p w14:paraId="128209A0" w14:textId="45E6DC85"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bookmarkStart w:id="6" w:name="_Ref496787048"/>
      <w:r w:rsidRPr="00AC6056">
        <w:rPr>
          <w:rFonts w:asciiTheme="minorHAnsi" w:hAnsiTheme="minorHAnsi" w:cstheme="minorHAnsi"/>
        </w:rPr>
        <w:t xml:space="preserve">dichiara, ad integrazione di quanto indicato nella parte </w:t>
      </w:r>
      <w:r w:rsidRPr="00E02B3C">
        <w:rPr>
          <w:rFonts w:asciiTheme="minorHAnsi" w:hAnsiTheme="minorHAnsi" w:cstheme="minorHAnsi"/>
        </w:rPr>
        <w:t>III sez. C lett. d) del DGUE</w:t>
      </w:r>
      <w:r w:rsidRPr="00AC6056">
        <w:rPr>
          <w:rFonts w:asciiTheme="minorHAnsi" w:hAnsiTheme="minorHAnsi" w:cstheme="minorHAnsi"/>
        </w:rPr>
        <w:t xml:space="preserve">, i seguenti  estremi del provvedimento di ammissione al concordato e del provvedimento di autorizzazione a partecipare alle gare </w:t>
      </w:r>
      <w:bookmarkStart w:id="7" w:name="_Hlk100237671"/>
      <w:r w:rsidR="001138DC">
        <w:rPr>
          <w:rFonts w:asciiTheme="minorHAnsi" w:hAnsiTheme="minorHAnsi" w:cstheme="minorHAnsi"/>
        </w:rPr>
        <w:t>___________________</w:t>
      </w:r>
      <w:bookmarkEnd w:id="7"/>
      <w:r w:rsidR="001138DC">
        <w:rPr>
          <w:rFonts w:asciiTheme="minorHAnsi" w:hAnsiTheme="minorHAnsi" w:cstheme="minorHAnsi"/>
        </w:rPr>
        <w:t xml:space="preserve"> </w:t>
      </w:r>
      <w:r w:rsidRPr="00AC6056">
        <w:rPr>
          <w:rFonts w:asciiTheme="minorHAnsi" w:hAnsiTheme="minorHAnsi" w:cstheme="minorHAnsi"/>
        </w:rPr>
        <w:t xml:space="preserve">rilasciati dal Tribunale di  </w:t>
      </w:r>
      <w:r w:rsidR="001138DC">
        <w:rPr>
          <w:rFonts w:asciiTheme="minorHAnsi" w:hAnsiTheme="minorHAnsi" w:cstheme="minorHAnsi"/>
        </w:rPr>
        <w:t>_______________</w:t>
      </w:r>
      <w:r w:rsidRPr="00AC6056">
        <w:rPr>
          <w:rFonts w:asciiTheme="minorHAnsi" w:hAnsiTheme="minorHAnsi" w:cstheme="minorHAnsi"/>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6"/>
      <w:r w:rsidRPr="00AC6056">
        <w:rPr>
          <w:rFonts w:asciiTheme="minorHAnsi" w:hAnsiTheme="minorHAnsi" w:cstheme="minorHAnsi"/>
        </w:rPr>
        <w:t>R.D. 16 marzo 1942, n. 267;</w:t>
      </w:r>
    </w:p>
    <w:p w14:paraId="21B8008A"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 xml:space="preserve">che non sussiste la causa interdittiva di cui all’art. 35 del </w:t>
      </w:r>
      <w:proofErr w:type="spellStart"/>
      <w:r w:rsidRPr="00AC6056">
        <w:rPr>
          <w:rFonts w:asciiTheme="minorHAnsi" w:hAnsiTheme="minorHAnsi" w:cstheme="minorHAnsi"/>
        </w:rPr>
        <w:t>d.l.</w:t>
      </w:r>
      <w:proofErr w:type="spellEnd"/>
      <w:r w:rsidRPr="00AC6056">
        <w:rPr>
          <w:rFonts w:asciiTheme="minorHAnsi" w:hAnsiTheme="minorHAnsi" w:cstheme="minorHAnsi"/>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2AF97790"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lang w:eastAsia="en-US"/>
        </w:rPr>
      </w:pPr>
      <w:r w:rsidRPr="00AC6056">
        <w:rPr>
          <w:rFonts w:asciiTheme="minorHAnsi" w:hAnsiTheme="minorHAnsi" w:cstheme="minorHAnsi"/>
          <w:lang w:eastAsia="en-US"/>
        </w:rPr>
        <w:t>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46AD8E53"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lang w:eastAsia="en-US"/>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0B39CF10" w14:textId="446990DE"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ai fini della verifica del rispetto della normativa della legge n. 68/99, l’ufficio Provinciale del Lavoro competente ha sede a</w:t>
      </w:r>
      <w:r w:rsidR="003B11CB">
        <w:rPr>
          <w:rFonts w:asciiTheme="minorHAnsi" w:hAnsiTheme="minorHAnsi" w:cstheme="minorHAnsi"/>
        </w:rPr>
        <w:t>___________________</w:t>
      </w:r>
      <w:r w:rsidRPr="00AC6056">
        <w:rPr>
          <w:rFonts w:asciiTheme="minorHAnsi" w:hAnsiTheme="minorHAnsi" w:cstheme="minorHAnsi"/>
        </w:rPr>
        <w:t>, via</w:t>
      </w:r>
      <w:r w:rsidR="003B11CB">
        <w:rPr>
          <w:rFonts w:asciiTheme="minorHAnsi" w:hAnsiTheme="minorHAnsi" w:cstheme="minorHAnsi"/>
        </w:rPr>
        <w:t>___________________</w:t>
      </w:r>
      <w:proofErr w:type="spellStart"/>
      <w:r w:rsidRPr="00AC6056">
        <w:rPr>
          <w:rFonts w:asciiTheme="minorHAnsi" w:hAnsiTheme="minorHAnsi" w:cstheme="minorHAnsi"/>
        </w:rPr>
        <w:t>cap</w:t>
      </w:r>
      <w:proofErr w:type="spellEnd"/>
      <w:r w:rsidRPr="00AC6056">
        <w:rPr>
          <w:rFonts w:asciiTheme="minorHAnsi" w:hAnsiTheme="minorHAnsi" w:cstheme="minorHAnsi"/>
        </w:rPr>
        <w:t>.</w:t>
      </w:r>
      <w:r w:rsidR="003B11CB" w:rsidRPr="003B11CB">
        <w:rPr>
          <w:rFonts w:asciiTheme="minorHAnsi" w:hAnsiTheme="minorHAnsi" w:cstheme="minorHAnsi"/>
        </w:rPr>
        <w:t xml:space="preserve"> </w:t>
      </w:r>
      <w:r w:rsidR="003B11CB">
        <w:rPr>
          <w:rFonts w:asciiTheme="minorHAnsi" w:hAnsiTheme="minorHAnsi" w:cstheme="minorHAnsi"/>
        </w:rPr>
        <w:t>___________________</w:t>
      </w:r>
      <w:r w:rsidRPr="00AC6056">
        <w:rPr>
          <w:rFonts w:asciiTheme="minorHAnsi" w:hAnsiTheme="minorHAnsi" w:cstheme="minorHAnsi"/>
        </w:rPr>
        <w:t xml:space="preserve">, </w:t>
      </w:r>
      <w:proofErr w:type="spellStart"/>
      <w:r w:rsidRPr="00AC6056">
        <w:rPr>
          <w:rFonts w:asciiTheme="minorHAnsi" w:hAnsiTheme="minorHAnsi" w:cstheme="minorHAnsi"/>
        </w:rPr>
        <w:t>pec</w:t>
      </w:r>
      <w:proofErr w:type="spellEnd"/>
      <w:r w:rsidRPr="00AC6056">
        <w:rPr>
          <w:rFonts w:asciiTheme="minorHAnsi" w:hAnsiTheme="minorHAnsi" w:cstheme="minorHAnsi"/>
        </w:rPr>
        <w:t xml:space="preserve"> </w:t>
      </w:r>
      <w:r w:rsidR="003B11CB">
        <w:rPr>
          <w:rFonts w:asciiTheme="minorHAnsi" w:hAnsiTheme="minorHAnsi" w:cstheme="minorHAnsi"/>
        </w:rPr>
        <w:t>___________________</w:t>
      </w:r>
      <w:proofErr w:type="spellStart"/>
      <w:r w:rsidRPr="00AC6056">
        <w:rPr>
          <w:rFonts w:asciiTheme="minorHAnsi" w:hAnsiTheme="minorHAnsi" w:cstheme="minorHAnsi"/>
        </w:rPr>
        <w:t>tel</w:t>
      </w:r>
      <w:proofErr w:type="spellEnd"/>
      <w:r w:rsidR="003B11CB" w:rsidRPr="003B11CB">
        <w:rPr>
          <w:rFonts w:asciiTheme="minorHAnsi" w:hAnsiTheme="minorHAnsi" w:cstheme="minorHAnsi"/>
        </w:rPr>
        <w:t>___________________</w:t>
      </w:r>
      <w:r w:rsidRPr="00AC6056">
        <w:rPr>
          <w:rFonts w:asciiTheme="minorHAnsi" w:hAnsiTheme="minorHAnsi" w:cstheme="minorHAnsi"/>
        </w:rPr>
        <w:t>codice società</w:t>
      </w:r>
      <w:r w:rsidR="003B11CB" w:rsidRPr="003B11CB">
        <w:rPr>
          <w:rFonts w:asciiTheme="minorHAnsi" w:hAnsiTheme="minorHAnsi" w:cstheme="minorHAnsi"/>
        </w:rPr>
        <w:t>___________________</w:t>
      </w:r>
    </w:p>
    <w:p w14:paraId="43C9422C" w14:textId="3BBDA661"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lastRenderedPageBreak/>
        <w:t xml:space="preserve">di mantenere regolari posizioni previdenziali ed assicurative presso l’INPS (matricola n° </w:t>
      </w:r>
      <w:r w:rsidR="003B11CB">
        <w:rPr>
          <w:rFonts w:asciiTheme="minorHAnsi" w:hAnsiTheme="minorHAnsi" w:cstheme="minorHAnsi"/>
        </w:rPr>
        <w:t>___________________</w:t>
      </w:r>
      <w:r w:rsidRPr="00AC6056">
        <w:rPr>
          <w:rFonts w:asciiTheme="minorHAnsi" w:hAnsiTheme="minorHAnsi" w:cstheme="minorHAnsi"/>
        </w:rPr>
        <w:t xml:space="preserve">), l’INAIL (matricola n° </w:t>
      </w:r>
      <w:r w:rsidR="003B11CB">
        <w:rPr>
          <w:rFonts w:asciiTheme="minorHAnsi" w:hAnsiTheme="minorHAnsi" w:cstheme="minorHAnsi"/>
        </w:rPr>
        <w:t>___________________</w:t>
      </w:r>
      <w:r w:rsidRPr="00AC6056">
        <w:rPr>
          <w:rFonts w:asciiTheme="minorHAnsi" w:hAnsiTheme="minorHAnsi" w:cstheme="minorHAnsi"/>
        </w:rPr>
        <w:t>).</w:t>
      </w:r>
    </w:p>
    <w:p w14:paraId="1AFC7604" w14:textId="4A9FF8A3"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 xml:space="preserve">di essere in regola con i relativi versamenti e di applicare il CCNL del settore </w:t>
      </w:r>
      <w:r w:rsidR="003B11CB">
        <w:rPr>
          <w:rFonts w:asciiTheme="minorHAnsi" w:hAnsiTheme="minorHAnsi" w:cstheme="minorHAnsi"/>
        </w:rPr>
        <w:t>___________________</w:t>
      </w:r>
      <w:r w:rsidRPr="00AC6056">
        <w:rPr>
          <w:rFonts w:asciiTheme="minorHAnsi" w:hAnsiTheme="minorHAnsi" w:cstheme="minorHAnsi"/>
        </w:rPr>
        <w:t>;</w:t>
      </w:r>
    </w:p>
    <w:p w14:paraId="62483DBC" w14:textId="4D8B2109"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 xml:space="preserve">che l’Ufficio dell’Agenzia delle Entrate territorialmente competente presso il quale si è iscritti è il seguente </w:t>
      </w:r>
      <w:r w:rsidR="003B11CB" w:rsidRPr="003B11CB">
        <w:rPr>
          <w:rFonts w:asciiTheme="minorHAnsi" w:hAnsiTheme="minorHAnsi" w:cstheme="minorHAnsi"/>
        </w:rPr>
        <w:t>___________________</w:t>
      </w:r>
      <w:r w:rsidRPr="00AC6056">
        <w:rPr>
          <w:rFonts w:asciiTheme="minorHAnsi" w:hAnsiTheme="minorHAnsi" w:cstheme="minorHAnsi"/>
        </w:rPr>
        <w:t>;</w:t>
      </w:r>
    </w:p>
    <w:p w14:paraId="08753DAD" w14:textId="4DCD1CAE"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 xml:space="preserve">che la sede della Cancelleria Fallimentare presso il Tribunale territorialmente competente è la seguente </w:t>
      </w:r>
      <w:r w:rsidR="003B11CB" w:rsidRPr="003B11CB">
        <w:rPr>
          <w:rFonts w:asciiTheme="minorHAnsi" w:hAnsiTheme="minorHAnsi" w:cstheme="minorHAnsi"/>
        </w:rPr>
        <w:t>___________________</w:t>
      </w:r>
      <w:r w:rsidRPr="00AC6056">
        <w:rPr>
          <w:rFonts w:asciiTheme="minorHAnsi" w:hAnsiTheme="minorHAnsi" w:cstheme="minorHAnsi"/>
        </w:rPr>
        <w:t>;</w:t>
      </w:r>
    </w:p>
    <w:p w14:paraId="14CBCA4D" w14:textId="046B248C" w:rsidR="00330273" w:rsidRPr="00AC6056" w:rsidRDefault="00DA0901" w:rsidP="000700B7">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rPr>
        <w:t>che l’Impresa/società è in possesso dei seguenti requisiti idonei alla riduzione della garanzia provvisoria</w:t>
      </w:r>
      <w:r w:rsidR="000700B7" w:rsidRPr="00AC6056">
        <w:rPr>
          <w:rFonts w:asciiTheme="minorHAnsi" w:hAnsiTheme="minorHAnsi" w:cstheme="minorHAnsi"/>
        </w:rPr>
        <w:t xml:space="preserve"> </w:t>
      </w:r>
      <w:r w:rsidRPr="00AC6056">
        <w:rPr>
          <w:rFonts w:asciiTheme="minorHAnsi" w:hAnsiTheme="minorHAnsi" w:cstheme="minorHAnsi"/>
        </w:rPr>
        <w:t xml:space="preserve">(si veda l’art. 93, comma 7 del D.lgs. 50/2016): </w:t>
      </w:r>
      <w:r w:rsidR="003B11CB">
        <w:rPr>
          <w:rFonts w:asciiTheme="minorHAnsi" w:hAnsiTheme="minorHAnsi" w:cstheme="minorHAnsi"/>
        </w:rPr>
        <w:t>___________________</w:t>
      </w:r>
      <w:r w:rsidRPr="00AC6056">
        <w:rPr>
          <w:rFonts w:asciiTheme="minorHAnsi" w:hAnsiTheme="minorHAnsi" w:cstheme="minorHAnsi"/>
        </w:rPr>
        <w:t>;</w:t>
      </w:r>
    </w:p>
    <w:p w14:paraId="691CA524" w14:textId="77777777" w:rsidR="00330273" w:rsidRPr="00AC6056"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iCs/>
        </w:rPr>
        <w:t>di impegnarsi a comunicare tempestivamente ogni variazione dei dati fondamentali che riguardano la ditta e cioè ragione sociale, indirizzo della sede, eventuale cessazione di attività ecc.;</w:t>
      </w:r>
    </w:p>
    <w:p w14:paraId="0AF846A0" w14:textId="6F3E849E" w:rsidR="00330273" w:rsidRPr="00A42ED4" w:rsidRDefault="00DA0901" w:rsidP="004021B9">
      <w:pPr>
        <w:pStyle w:val="Standard"/>
        <w:numPr>
          <w:ilvl w:val="0"/>
          <w:numId w:val="15"/>
        </w:numPr>
        <w:tabs>
          <w:tab w:val="decimal" w:pos="-1701"/>
        </w:tabs>
        <w:spacing w:before="120" w:after="120"/>
        <w:ind w:left="284" w:hanging="284"/>
        <w:jc w:val="both"/>
        <w:rPr>
          <w:rFonts w:asciiTheme="minorHAnsi" w:hAnsiTheme="minorHAnsi" w:cstheme="minorHAnsi"/>
        </w:rPr>
      </w:pPr>
      <w:r w:rsidRPr="00AC6056">
        <w:rPr>
          <w:rFonts w:asciiTheme="minorHAnsi" w:hAnsiTheme="minorHAnsi" w:cstheme="minorHAnsi"/>
          <w:iCs/>
        </w:rPr>
        <w:t xml:space="preserve">di essere in possesso dei </w:t>
      </w:r>
      <w:r w:rsidRPr="00A42ED4">
        <w:rPr>
          <w:rFonts w:asciiTheme="minorHAnsi" w:hAnsiTheme="minorHAnsi" w:cstheme="minorHAnsi"/>
          <w:iCs/>
        </w:rPr>
        <w:t xml:space="preserve">requisiti di qualificazione per l’esecuzione di lavori pubblici di cui al paragrafo </w:t>
      </w:r>
      <w:r w:rsidR="00E178E5" w:rsidRPr="00A42ED4">
        <w:rPr>
          <w:rFonts w:asciiTheme="minorHAnsi" w:hAnsiTheme="minorHAnsi" w:cstheme="minorHAnsi"/>
          <w:iCs/>
        </w:rPr>
        <w:t>7</w:t>
      </w:r>
      <w:r w:rsidRPr="00A42ED4">
        <w:rPr>
          <w:rFonts w:asciiTheme="minorHAnsi" w:hAnsiTheme="minorHAnsi" w:cstheme="minorHAnsi"/>
          <w:iCs/>
        </w:rPr>
        <w:t xml:space="preserve"> del disciplinare di gara, come meglio specificati nel DGUE;</w:t>
      </w:r>
    </w:p>
    <w:p w14:paraId="39E629B2" w14:textId="540D843A" w:rsidR="00E960F2" w:rsidRPr="00A42ED4" w:rsidRDefault="00E960F2" w:rsidP="0056121D">
      <w:pPr>
        <w:pStyle w:val="Standard"/>
        <w:numPr>
          <w:ilvl w:val="0"/>
          <w:numId w:val="15"/>
        </w:numPr>
        <w:tabs>
          <w:tab w:val="decimal" w:pos="-1701"/>
        </w:tabs>
        <w:spacing w:before="120" w:after="120"/>
        <w:ind w:left="284" w:hanging="284"/>
        <w:jc w:val="both"/>
        <w:rPr>
          <w:rFonts w:asciiTheme="minorHAnsi" w:hAnsiTheme="minorHAnsi" w:cstheme="minorHAnsi"/>
          <w:iCs/>
        </w:rPr>
      </w:pPr>
      <w:r w:rsidRPr="00A42ED4">
        <w:rPr>
          <w:rFonts w:ascii="Calibri" w:hAnsi="Calibri" w:cs="Arial"/>
          <w:i/>
        </w:rPr>
        <w:t>(nel caso di RTI costituendo)</w:t>
      </w:r>
      <w:r w:rsidRPr="00A42ED4">
        <w:rPr>
          <w:rFonts w:ascii="Calibri" w:eastAsia="Calibri" w:hAnsi="Calibri" w:cs="Arial"/>
          <w:lang w:eastAsia="en-US"/>
        </w:rPr>
        <w:t xml:space="preserve"> </w:t>
      </w:r>
      <w:r w:rsidR="00EB488F" w:rsidRPr="00A42ED4">
        <w:rPr>
          <w:rFonts w:ascii="Calibri" w:eastAsia="Calibri" w:hAnsi="Calibri" w:cs="Arial"/>
          <w:lang w:eastAsia="en-US"/>
        </w:rPr>
        <w:t xml:space="preserve">e </w:t>
      </w:r>
      <w:r w:rsidRPr="00A42ED4">
        <w:rPr>
          <w:rFonts w:ascii="Calibri" w:eastAsia="Calibri" w:hAnsi="Calibri" w:cs="Arial"/>
          <w:lang w:eastAsia="en-US"/>
        </w:rPr>
        <w:t>in caso di aggiudicazione della gara</w:t>
      </w:r>
      <w:r w:rsidR="00EB488F" w:rsidRPr="00A42ED4">
        <w:rPr>
          <w:rFonts w:ascii="Calibri" w:eastAsia="Calibri" w:hAnsi="Calibri" w:cs="Arial"/>
          <w:lang w:eastAsia="en-US"/>
        </w:rPr>
        <w:t xml:space="preserve"> -</w:t>
      </w:r>
      <w:r w:rsidRPr="00A42ED4">
        <w:rPr>
          <w:rFonts w:ascii="Calibri" w:eastAsia="Calibri" w:hAnsi="Calibri" w:cs="Arial"/>
          <w:lang w:eastAsia="en-US"/>
        </w:rPr>
        <w:t xml:space="preserve"> </w:t>
      </w:r>
      <w:r w:rsidRPr="00A42ED4">
        <w:rPr>
          <w:rFonts w:ascii="Calibri" w:eastAsia="Calibri" w:hAnsi="Calibri" w:cs="Arial"/>
          <w:bCs/>
          <w:lang w:eastAsia="en-US"/>
        </w:rPr>
        <w:t>a stipulare</w:t>
      </w:r>
      <w:r w:rsidR="00564F0D" w:rsidRPr="00A42ED4">
        <w:rPr>
          <w:rFonts w:ascii="Calibri" w:eastAsia="Calibri" w:hAnsi="Calibri" w:cs="Arial"/>
          <w:bCs/>
          <w:lang w:eastAsia="en-US"/>
        </w:rPr>
        <w:t xml:space="preserve"> il contratto</w:t>
      </w:r>
      <w:r w:rsidRPr="00A42ED4">
        <w:rPr>
          <w:rFonts w:ascii="Calibri" w:eastAsia="Calibri" w:hAnsi="Calibri" w:cs="Arial"/>
          <w:bCs/>
          <w:lang w:eastAsia="en-US"/>
        </w:rPr>
        <w:t xml:space="preserve">, </w:t>
      </w:r>
      <w:r w:rsidRPr="00A42ED4">
        <w:rPr>
          <w:rFonts w:ascii="Calibri" w:hAnsi="Calibri" w:cs="Arial"/>
        </w:rPr>
        <w:t xml:space="preserve">ai sensi dell’art. 48 co. 8 del </w:t>
      </w:r>
      <w:proofErr w:type="spellStart"/>
      <w:r w:rsidRPr="00A42ED4">
        <w:rPr>
          <w:rFonts w:ascii="Calibri" w:hAnsi="Calibri" w:cs="Arial"/>
        </w:rPr>
        <w:t>D.Lgs.</w:t>
      </w:r>
      <w:proofErr w:type="spellEnd"/>
      <w:r w:rsidRPr="00A42ED4">
        <w:rPr>
          <w:rFonts w:ascii="Calibri" w:hAnsi="Calibri" w:cs="Arial"/>
        </w:rPr>
        <w:t xml:space="preserve"> 50/2016, </w:t>
      </w:r>
      <w:r w:rsidRPr="00A42ED4">
        <w:rPr>
          <w:rFonts w:ascii="Calibri" w:eastAsia="Calibri" w:hAnsi="Calibri" w:cs="Arial"/>
          <w:bCs/>
          <w:lang w:eastAsia="en-US"/>
        </w:rPr>
        <w:t xml:space="preserve">in nome e per conto proprio e delle mandanti in virtù del </w:t>
      </w:r>
      <w:r w:rsidRPr="00A42ED4">
        <w:rPr>
          <w:rFonts w:asciiTheme="minorHAnsi" w:hAnsiTheme="minorHAnsi" w:cstheme="minorHAnsi"/>
          <w:iCs/>
        </w:rPr>
        <w:t xml:space="preserve">mandato collettivo speciale con rappresentanza che le stesse </w:t>
      </w:r>
      <w:r w:rsidR="00564F0D" w:rsidRPr="00A42ED4">
        <w:rPr>
          <w:rFonts w:asciiTheme="minorHAnsi" w:hAnsiTheme="minorHAnsi" w:cstheme="minorHAnsi"/>
          <w:iCs/>
        </w:rPr>
        <w:t xml:space="preserve">mandanti </w:t>
      </w:r>
      <w:r w:rsidRPr="00A42ED4">
        <w:rPr>
          <w:rFonts w:asciiTheme="minorHAnsi" w:hAnsiTheme="minorHAnsi" w:cstheme="minorHAnsi"/>
          <w:iCs/>
        </w:rPr>
        <w:t xml:space="preserve">si impegnano a </w:t>
      </w:r>
      <w:r w:rsidR="0056121D" w:rsidRPr="00A42ED4">
        <w:rPr>
          <w:rFonts w:asciiTheme="minorHAnsi" w:hAnsiTheme="minorHAnsi" w:cstheme="minorHAnsi"/>
          <w:iCs/>
        </w:rPr>
        <w:t>conferirgli;</w:t>
      </w:r>
    </w:p>
    <w:p w14:paraId="2F7135DD" w14:textId="24E7E7F5" w:rsidR="00330273" w:rsidRPr="00AC6056" w:rsidRDefault="00DA0901">
      <w:pPr>
        <w:pStyle w:val="Standard"/>
        <w:jc w:val="center"/>
        <w:rPr>
          <w:rFonts w:asciiTheme="minorHAnsi" w:hAnsiTheme="minorHAnsi" w:cstheme="minorHAnsi"/>
          <w:b/>
        </w:rPr>
      </w:pPr>
      <w:r w:rsidRPr="00AC6056">
        <w:rPr>
          <w:rFonts w:asciiTheme="minorHAnsi" w:hAnsiTheme="minorHAnsi" w:cstheme="minorHAnsi"/>
          <w:b/>
        </w:rPr>
        <w:t>DICHIARA</w:t>
      </w:r>
      <w:r w:rsidR="00EB488F">
        <w:rPr>
          <w:rFonts w:asciiTheme="minorHAnsi" w:hAnsiTheme="minorHAnsi" w:cstheme="minorHAnsi"/>
          <w:b/>
        </w:rPr>
        <w:t xml:space="preserve"> ALTRESI’</w:t>
      </w:r>
    </w:p>
    <w:p w14:paraId="2D3676B0" w14:textId="77777777" w:rsidR="00330273" w:rsidRPr="00AC6056" w:rsidRDefault="00DA0901" w:rsidP="00564F0D">
      <w:pPr>
        <w:pStyle w:val="Standard"/>
        <w:numPr>
          <w:ilvl w:val="0"/>
          <w:numId w:val="32"/>
        </w:numPr>
        <w:spacing w:before="120" w:after="120"/>
        <w:ind w:left="284" w:hanging="284"/>
        <w:jc w:val="both"/>
        <w:rPr>
          <w:rFonts w:asciiTheme="minorHAnsi" w:hAnsiTheme="minorHAnsi" w:cstheme="minorHAnsi"/>
          <w:iCs/>
        </w:rPr>
      </w:pPr>
      <w:r w:rsidRPr="00AC6056">
        <w:rPr>
          <w:rFonts w:asciiTheme="minorHAnsi" w:hAnsiTheme="minorHAnsi" w:cstheme="minorHAnsi"/>
          <w:iCs/>
        </w:rPr>
        <w:t>di impegnarsi a mantenere valida e vincolante la propria offerta per 180 giorni consecutivi a decorrere dalla scadenza del termine per la presentazione delle offerte;</w:t>
      </w:r>
    </w:p>
    <w:p w14:paraId="06A91299"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rPr>
      </w:pPr>
      <w:r w:rsidRPr="00AC6056">
        <w:rPr>
          <w:rFonts w:asciiTheme="minorHAnsi" w:hAnsiTheme="minorHAnsi" w:cstheme="minorHAnsi"/>
          <w:iCs/>
        </w:rPr>
        <w:t>di accettare, senza condizione o riserva alcuna, tutte le norme e disposizioni contenute nella documentazione di gara;</w:t>
      </w:r>
    </w:p>
    <w:p w14:paraId="29811B7A"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rPr>
      </w:pPr>
      <w:r w:rsidRPr="00AC6056">
        <w:rPr>
          <w:rFonts w:asciiTheme="minorHAnsi" w:hAnsiTheme="minorHAnsi" w:cstheme="minorHAnsi"/>
          <w:iCs/>
        </w:rPr>
        <w:t>di aver tenuto conto, nel predisporre l’offerta, degli obblighi relativi alle norme in materia di sicurezza sul lavoro</w:t>
      </w:r>
      <w:r w:rsidRPr="00AC6056">
        <w:rPr>
          <w:rFonts w:asciiTheme="minorHAnsi" w:hAnsiTheme="minorHAnsi" w:cstheme="minorHAnsi"/>
        </w:rPr>
        <w:t>;</w:t>
      </w:r>
    </w:p>
    <w:p w14:paraId="1BCABC79"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iCs/>
        </w:rPr>
      </w:pPr>
      <w:r w:rsidRPr="00AC6056">
        <w:rPr>
          <w:rFonts w:asciiTheme="minorHAnsi" w:hAnsiTheme="minorHAnsi" w:cstheme="minorHAnsi"/>
          <w:iCs/>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2FE8431" w14:textId="5F3D6479" w:rsidR="00A42ED4" w:rsidRPr="00D81E6F" w:rsidRDefault="00DA0901" w:rsidP="00D81E6F">
      <w:pPr>
        <w:pStyle w:val="Standard"/>
        <w:numPr>
          <w:ilvl w:val="0"/>
          <w:numId w:val="17"/>
        </w:numPr>
        <w:spacing w:after="120"/>
        <w:ind w:left="284" w:hanging="284"/>
        <w:jc w:val="both"/>
        <w:rPr>
          <w:rFonts w:asciiTheme="minorHAnsi" w:hAnsiTheme="minorHAnsi" w:cstheme="minorHAnsi"/>
        </w:rPr>
      </w:pPr>
      <w:r w:rsidRPr="00D81E6F">
        <w:rPr>
          <w:rFonts w:asciiTheme="minorHAnsi" w:hAnsiTheme="minorHAnsi" w:cstheme="minorHAnsi"/>
          <w:iCs/>
        </w:rPr>
        <w:t xml:space="preserve">che </w:t>
      </w:r>
      <w:r w:rsidR="00A42ED4" w:rsidRPr="00D81E6F">
        <w:rPr>
          <w:rFonts w:asciiTheme="minorHAnsi" w:hAnsiTheme="minorHAnsi" w:cstheme="minorHAnsi"/>
          <w:iCs/>
        </w:rPr>
        <w:t>in merito al SUBAPPALTO</w:t>
      </w:r>
      <w:r w:rsidR="00A42ED4" w:rsidRPr="00D81E6F">
        <w:rPr>
          <w:rFonts w:cstheme="minorHAnsi"/>
          <w:i/>
          <w:iCs/>
          <w:color w:val="0070C0"/>
        </w:rPr>
        <w:t>:</w:t>
      </w:r>
    </w:p>
    <w:p w14:paraId="09222A97" w14:textId="77777777" w:rsidR="00A42ED4" w:rsidRPr="0018121F" w:rsidRDefault="00A42ED4" w:rsidP="00A42ED4">
      <w:pPr>
        <w:pStyle w:val="Standard"/>
        <w:tabs>
          <w:tab w:val="left" w:pos="426"/>
        </w:tabs>
        <w:spacing w:before="120"/>
        <w:ind w:left="568" w:hanging="284"/>
        <w:jc w:val="both"/>
        <w:rPr>
          <w:rFonts w:asciiTheme="minorHAnsi" w:eastAsiaTheme="minorHAnsi" w:hAnsiTheme="minorHAnsi" w:cstheme="minorHAnsi"/>
          <w:kern w:val="0"/>
          <w:lang w:eastAsia="en-US"/>
        </w:rPr>
      </w:pPr>
      <w:r w:rsidRPr="0018121F">
        <w:rPr>
          <w:rFonts w:asciiTheme="minorHAnsi" w:eastAsiaTheme="minorHAnsi" w:hAnsiTheme="minorHAnsi" w:cstheme="minorHAnsi"/>
          <w:kern w:val="0"/>
          <w:lang w:eastAsia="en-US"/>
        </w:rPr>
        <w:sym w:font="Wingdings" w:char="F06F"/>
      </w:r>
      <w:r w:rsidRPr="0018121F">
        <w:rPr>
          <w:rFonts w:asciiTheme="minorHAnsi" w:eastAsiaTheme="minorHAnsi" w:hAnsiTheme="minorHAnsi" w:cstheme="minorHAnsi"/>
          <w:kern w:val="0"/>
          <w:lang w:eastAsia="en-US"/>
        </w:rPr>
        <w:t xml:space="preserve"> NON </w:t>
      </w:r>
      <w:r>
        <w:rPr>
          <w:rFonts w:asciiTheme="minorHAnsi" w:eastAsiaTheme="minorHAnsi" w:hAnsiTheme="minorHAnsi" w:cstheme="minorHAnsi"/>
          <w:kern w:val="0"/>
          <w:lang w:eastAsia="en-US"/>
        </w:rPr>
        <w:t xml:space="preserve">intende </w:t>
      </w:r>
      <w:r w:rsidRPr="0018121F">
        <w:rPr>
          <w:rFonts w:asciiTheme="minorHAnsi" w:eastAsiaTheme="minorHAnsi" w:hAnsiTheme="minorHAnsi" w:cstheme="minorHAnsi"/>
          <w:kern w:val="0"/>
          <w:lang w:eastAsia="en-US"/>
        </w:rPr>
        <w:t>subappaltare parte del contratto a terzi</w:t>
      </w:r>
      <w:r>
        <w:rPr>
          <w:rFonts w:asciiTheme="minorHAnsi" w:eastAsiaTheme="minorHAnsi" w:hAnsiTheme="minorHAnsi" w:cstheme="minorHAnsi"/>
          <w:kern w:val="0"/>
          <w:lang w:eastAsia="en-US"/>
        </w:rPr>
        <w:t>;</w:t>
      </w:r>
    </w:p>
    <w:p w14:paraId="7EC88DB6" w14:textId="77777777" w:rsidR="00A42ED4" w:rsidRPr="00C35F1E" w:rsidRDefault="00A42ED4" w:rsidP="00A42ED4">
      <w:pPr>
        <w:spacing w:before="120" w:line="240" w:lineRule="exact"/>
        <w:ind w:firstLine="284"/>
        <w:jc w:val="both"/>
        <w:rPr>
          <w:rFonts w:cstheme="minorHAnsi"/>
          <w:i/>
          <w:iCs/>
          <w:u w:val="single"/>
        </w:rPr>
      </w:pPr>
      <w:r w:rsidRPr="00C35F1E">
        <w:rPr>
          <w:rFonts w:cstheme="minorHAnsi"/>
          <w:i/>
          <w:iCs/>
          <w:u w:val="single"/>
        </w:rPr>
        <w:t>ovvero</w:t>
      </w:r>
    </w:p>
    <w:p w14:paraId="6EF17B6C" w14:textId="363F1F43" w:rsidR="00A42ED4" w:rsidRPr="00D81E6F" w:rsidRDefault="00A42ED4" w:rsidP="00A42ED4">
      <w:pPr>
        <w:pStyle w:val="Standard"/>
        <w:spacing w:before="120"/>
        <w:ind w:left="568" w:hanging="284"/>
        <w:jc w:val="both"/>
        <w:rPr>
          <w:rFonts w:ascii="TTE2t00" w:hAnsi="TTE2t00" w:cs="TTE2t00"/>
        </w:rPr>
      </w:pPr>
      <w:bookmarkStart w:id="8" w:name="_Hlk102036251"/>
      <w:r w:rsidRPr="006A3E42">
        <w:rPr>
          <w:rFonts w:asciiTheme="minorHAnsi" w:hAnsiTheme="minorHAnsi" w:cstheme="minorHAnsi"/>
        </w:rPr>
        <w:sym w:font="Wingdings" w:char="F06F"/>
      </w:r>
      <w:bookmarkEnd w:id="8"/>
      <w:r w:rsidRPr="006A3E42">
        <w:rPr>
          <w:rFonts w:asciiTheme="minorHAnsi" w:eastAsiaTheme="minorHAnsi" w:hAnsiTheme="minorHAnsi" w:cstheme="minorHAnsi"/>
          <w:kern w:val="0"/>
          <w:lang w:eastAsia="en-US"/>
        </w:rPr>
        <w:t xml:space="preserve"> </w:t>
      </w:r>
      <w:r>
        <w:rPr>
          <w:rFonts w:asciiTheme="minorHAnsi" w:eastAsiaTheme="minorHAnsi" w:hAnsiTheme="minorHAnsi" w:cstheme="minorHAnsi"/>
          <w:kern w:val="0"/>
          <w:lang w:eastAsia="en-US"/>
        </w:rPr>
        <w:t>intende</w:t>
      </w:r>
      <w:r w:rsidRPr="006A3E42">
        <w:rPr>
          <w:rFonts w:asciiTheme="minorHAnsi" w:hAnsiTheme="minorHAnsi" w:cstheme="minorHAnsi"/>
        </w:rPr>
        <w:t xml:space="preserve"> subappaltare parte del contratto a terzi</w:t>
      </w:r>
      <w:r w:rsidRPr="006A3E42">
        <w:rPr>
          <w:rFonts w:asciiTheme="minorHAnsi" w:eastAsiaTheme="minorHAnsi" w:hAnsiTheme="minorHAnsi" w:cstheme="minorHAnsi"/>
          <w:kern w:val="0"/>
          <w:lang w:eastAsia="en-US"/>
        </w:rPr>
        <w:t>, nel rispetto di quanto previsto dal</w:t>
      </w:r>
      <w:r w:rsidR="00D81E6F">
        <w:rPr>
          <w:rFonts w:asciiTheme="minorHAnsi" w:eastAsiaTheme="minorHAnsi" w:hAnsiTheme="minorHAnsi" w:cstheme="minorHAnsi"/>
          <w:kern w:val="0"/>
          <w:lang w:eastAsia="en-US"/>
        </w:rPr>
        <w:t xml:space="preserve"> Disciplinare di gara</w:t>
      </w:r>
      <w:r w:rsidRPr="006A3E42">
        <w:rPr>
          <w:rFonts w:asciiTheme="minorHAnsi" w:eastAsiaTheme="minorHAnsi" w:hAnsiTheme="minorHAnsi" w:cstheme="minorHAnsi"/>
          <w:kern w:val="0"/>
          <w:lang w:eastAsia="en-US"/>
        </w:rPr>
        <w:t xml:space="preserve"> e dalla </w:t>
      </w:r>
      <w:r w:rsidRPr="00D81E6F">
        <w:rPr>
          <w:rFonts w:asciiTheme="minorHAnsi" w:hAnsiTheme="minorHAnsi" w:cstheme="minorHAnsi"/>
        </w:rPr>
        <w:t>normativa</w:t>
      </w:r>
      <w:r w:rsidRPr="00D81E6F">
        <w:rPr>
          <w:rFonts w:asciiTheme="minorHAnsi" w:eastAsiaTheme="minorHAnsi" w:hAnsiTheme="minorHAnsi" w:cstheme="minorHAnsi"/>
          <w:kern w:val="0"/>
          <w:lang w:eastAsia="en-US"/>
        </w:rPr>
        <w:t xml:space="preserve"> vigente in materia (art. 105 del D.lgs. n. 50/2016 </w:t>
      </w:r>
      <w:proofErr w:type="spellStart"/>
      <w:r w:rsidRPr="00D81E6F">
        <w:rPr>
          <w:rFonts w:asciiTheme="minorHAnsi" w:eastAsiaTheme="minorHAnsi" w:hAnsiTheme="minorHAnsi" w:cstheme="minorHAnsi"/>
          <w:kern w:val="0"/>
          <w:lang w:eastAsia="en-US"/>
        </w:rPr>
        <w:t>s.m.i.</w:t>
      </w:r>
      <w:proofErr w:type="spellEnd"/>
      <w:r w:rsidRPr="00D81E6F">
        <w:rPr>
          <w:rFonts w:asciiTheme="minorHAnsi" w:eastAsiaTheme="minorHAnsi" w:hAnsiTheme="minorHAnsi" w:cstheme="minorHAnsi"/>
          <w:kern w:val="0"/>
          <w:lang w:eastAsia="en-US"/>
        </w:rPr>
        <w:t xml:space="preserve">); a tal fine </w:t>
      </w:r>
      <w:r w:rsidRPr="00D81E6F">
        <w:rPr>
          <w:rFonts w:asciiTheme="minorHAnsi" w:eastAsiaTheme="minorHAnsi" w:hAnsiTheme="minorHAnsi" w:cstheme="minorHAnsi"/>
          <w:b/>
          <w:bCs/>
          <w:kern w:val="0"/>
          <w:lang w:eastAsia="en-US"/>
        </w:rPr>
        <w:t xml:space="preserve">si indicano i lavori o le parti di opere </w:t>
      </w:r>
      <w:r w:rsidRPr="00D81E6F">
        <w:rPr>
          <w:rFonts w:asciiTheme="minorHAnsi" w:eastAsiaTheme="minorHAnsi" w:hAnsiTheme="minorHAnsi" w:cstheme="minorHAnsi"/>
          <w:kern w:val="0"/>
          <w:lang w:eastAsia="en-US"/>
        </w:rPr>
        <w:t xml:space="preserve">che si intende subappaltare: </w:t>
      </w:r>
      <w:r w:rsidRPr="00D81E6F">
        <w:rPr>
          <w:rFonts w:ascii="TTE2t00" w:hAnsi="TTE2t00" w:cs="TTE2t00"/>
        </w:rPr>
        <w:t>________________________________________________________;</w:t>
      </w:r>
    </w:p>
    <w:p w14:paraId="6E546BE3" w14:textId="3A3458E3" w:rsidR="00A42ED4" w:rsidRPr="00D81E6F" w:rsidRDefault="00A42ED4" w:rsidP="00A42ED4">
      <w:pPr>
        <w:pStyle w:val="Standard"/>
        <w:spacing w:before="120"/>
        <w:ind w:left="568" w:hanging="284"/>
        <w:jc w:val="both"/>
        <w:rPr>
          <w:rFonts w:asciiTheme="minorHAnsi" w:hAnsiTheme="minorHAnsi" w:cstheme="minorHAnsi"/>
          <w:bCs/>
          <w:i/>
          <w:iCs/>
          <w:kern w:val="0"/>
          <w:u w:val="single"/>
          <w:lang w:eastAsia="it-IT" w:bidi="it-IT"/>
        </w:rPr>
      </w:pPr>
      <w:r w:rsidRPr="00D81E6F">
        <w:rPr>
          <w:rFonts w:asciiTheme="minorHAnsi" w:hAnsiTheme="minorHAnsi" w:cstheme="minorHAnsi"/>
        </w:rPr>
        <w:tab/>
      </w:r>
      <w:r w:rsidRPr="00D81E6F">
        <w:rPr>
          <w:rFonts w:asciiTheme="minorHAnsi" w:hAnsiTheme="minorHAnsi" w:cstheme="minorHAnsi"/>
          <w:bCs/>
          <w:i/>
          <w:iCs/>
          <w:kern w:val="0"/>
          <w:u w:val="single"/>
          <w:lang w:eastAsia="it-IT" w:bidi="it-IT"/>
        </w:rPr>
        <w:t>In caso di subappalto specifica</w:t>
      </w:r>
      <w:r w:rsidR="00D81E6F">
        <w:rPr>
          <w:rFonts w:asciiTheme="minorHAnsi" w:hAnsiTheme="minorHAnsi" w:cstheme="minorHAnsi"/>
          <w:bCs/>
          <w:i/>
          <w:iCs/>
          <w:kern w:val="0"/>
          <w:u w:val="single"/>
          <w:lang w:eastAsia="it-IT" w:bidi="it-IT"/>
        </w:rPr>
        <w:t xml:space="preserve"> altresì </w:t>
      </w:r>
      <w:r w:rsidRPr="00D81E6F">
        <w:rPr>
          <w:rFonts w:asciiTheme="minorHAnsi" w:hAnsiTheme="minorHAnsi" w:cstheme="minorHAnsi"/>
          <w:bCs/>
          <w:i/>
          <w:iCs/>
          <w:kern w:val="0"/>
          <w:u w:val="single"/>
          <w:lang w:eastAsia="it-IT" w:bidi="it-IT"/>
        </w:rPr>
        <w:t>se:</w:t>
      </w:r>
    </w:p>
    <w:p w14:paraId="37BBC76C" w14:textId="67606517" w:rsidR="00A42ED4" w:rsidRPr="00D81E6F" w:rsidRDefault="00A42ED4" w:rsidP="00A42ED4">
      <w:pPr>
        <w:pStyle w:val="Standard"/>
        <w:spacing w:before="120"/>
        <w:ind w:left="852" w:hanging="284"/>
        <w:jc w:val="both"/>
        <w:rPr>
          <w:rFonts w:asciiTheme="minorHAnsi" w:hAnsiTheme="minorHAnsi" w:cstheme="minorHAnsi"/>
          <w:color w:val="000000"/>
        </w:rPr>
      </w:pPr>
      <w:r w:rsidRPr="00D81E6F">
        <w:rPr>
          <w:rFonts w:asciiTheme="minorHAnsi" w:hAnsiTheme="minorHAnsi" w:cstheme="minorHAnsi"/>
        </w:rPr>
        <w:sym w:font="Wingdings" w:char="F06F"/>
      </w:r>
      <w:r w:rsidRPr="00D81E6F">
        <w:rPr>
          <w:rFonts w:asciiTheme="minorHAnsi" w:hAnsiTheme="minorHAnsi" w:cstheme="minorHAnsi"/>
          <w:b/>
          <w:color w:val="0070C0"/>
          <w:kern w:val="0"/>
          <w:lang w:eastAsia="it-IT" w:bidi="it-IT"/>
        </w:rPr>
        <w:t xml:space="preserve"> </w:t>
      </w:r>
      <w:r w:rsidRPr="00D81E6F">
        <w:rPr>
          <w:rFonts w:asciiTheme="minorHAnsi" w:hAnsiTheme="minorHAnsi" w:cstheme="minorHAnsi"/>
          <w:color w:val="000000"/>
        </w:rPr>
        <w:t>intende avvalersi delle qualificazioni del subappaltatore in merito ai requisiti</w:t>
      </w:r>
      <w:r w:rsidR="00D81E6F">
        <w:rPr>
          <w:rFonts w:asciiTheme="minorHAnsi" w:hAnsiTheme="minorHAnsi" w:cstheme="minorHAnsi"/>
          <w:color w:val="000000"/>
        </w:rPr>
        <w:t xml:space="preserve"> speciali di cui all’art. 7.3 del disciplinare di gara</w:t>
      </w:r>
      <w:r w:rsidRPr="00D81E6F">
        <w:rPr>
          <w:rFonts w:asciiTheme="minorHAnsi" w:hAnsiTheme="minorHAnsi" w:cstheme="minorHAnsi"/>
          <w:color w:val="000000"/>
        </w:rPr>
        <w:t>;</w:t>
      </w:r>
    </w:p>
    <w:p w14:paraId="39DE39B3" w14:textId="77777777" w:rsidR="00A42ED4" w:rsidRPr="00D81E6F" w:rsidRDefault="00A42ED4" w:rsidP="00A42ED4">
      <w:pPr>
        <w:pStyle w:val="Standard"/>
        <w:spacing w:before="120"/>
        <w:ind w:left="852" w:hanging="284"/>
        <w:jc w:val="both"/>
        <w:rPr>
          <w:rFonts w:asciiTheme="minorHAnsi" w:hAnsiTheme="minorHAnsi" w:cstheme="minorHAnsi"/>
          <w:b/>
          <w:color w:val="0070C0"/>
          <w:kern w:val="0"/>
          <w:lang w:eastAsia="it-IT" w:bidi="it-IT"/>
        </w:rPr>
      </w:pPr>
      <w:r w:rsidRPr="00D81E6F">
        <w:rPr>
          <w:rFonts w:asciiTheme="minorHAnsi" w:hAnsiTheme="minorHAnsi" w:cstheme="minorHAnsi"/>
        </w:rPr>
        <w:lastRenderedPageBreak/>
        <w:sym w:font="Wingdings" w:char="F06F"/>
      </w:r>
      <w:r w:rsidRPr="00D81E6F">
        <w:rPr>
          <w:rFonts w:asciiTheme="minorHAnsi" w:hAnsiTheme="minorHAnsi" w:cstheme="minorHAnsi"/>
        </w:rPr>
        <w:t xml:space="preserve"> intende subappaltare a un soggetto delle cui qualificazioni non intenda avvalersi.</w:t>
      </w:r>
    </w:p>
    <w:p w14:paraId="63FE6C0F" w14:textId="77777777" w:rsidR="00A42ED4" w:rsidRPr="00D81E6F" w:rsidRDefault="00A42ED4" w:rsidP="00A42ED4">
      <w:pPr>
        <w:pStyle w:val="Standard"/>
        <w:spacing w:after="120"/>
        <w:jc w:val="both"/>
        <w:rPr>
          <w:rFonts w:asciiTheme="minorHAnsi" w:hAnsiTheme="minorHAnsi" w:cstheme="minorHAnsi"/>
        </w:rPr>
      </w:pPr>
    </w:p>
    <w:p w14:paraId="01EB5522" w14:textId="77777777" w:rsidR="00330273" w:rsidRPr="00AC6056" w:rsidRDefault="00DA0901" w:rsidP="00311B99">
      <w:pPr>
        <w:pStyle w:val="Standard"/>
        <w:numPr>
          <w:ilvl w:val="0"/>
          <w:numId w:val="17"/>
        </w:numPr>
        <w:spacing w:after="120"/>
        <w:ind w:left="284" w:hanging="284"/>
        <w:jc w:val="both"/>
        <w:rPr>
          <w:rFonts w:asciiTheme="minorHAnsi" w:hAnsiTheme="minorHAnsi" w:cstheme="minorHAnsi"/>
          <w:iCs/>
        </w:rPr>
      </w:pPr>
      <w:r w:rsidRPr="00D81E6F">
        <w:rPr>
          <w:rFonts w:asciiTheme="minorHAnsi" w:hAnsiTheme="minorHAnsi" w:cstheme="minorHAnsi"/>
          <w:iCs/>
        </w:rPr>
        <w:t>di ritenere remunerativa l’offerta economica</w:t>
      </w:r>
      <w:r w:rsidRPr="00AC6056">
        <w:rPr>
          <w:rFonts w:asciiTheme="minorHAnsi" w:hAnsiTheme="minorHAnsi" w:cstheme="minorHAnsi"/>
          <w:iCs/>
        </w:rPr>
        <w:t xml:space="preserve"> presentata giacché per la sua formulazione ha preso atto e tenuto conto:</w:t>
      </w:r>
    </w:p>
    <w:p w14:paraId="3C2DA14A" w14:textId="77777777" w:rsidR="00330273" w:rsidRPr="00AC6056" w:rsidRDefault="00DA0901" w:rsidP="00973065">
      <w:pPr>
        <w:pStyle w:val="Standard"/>
        <w:numPr>
          <w:ilvl w:val="0"/>
          <w:numId w:val="33"/>
        </w:numPr>
        <w:autoSpaceDE/>
        <w:spacing w:after="120"/>
        <w:ind w:left="567" w:hanging="284"/>
        <w:jc w:val="both"/>
        <w:rPr>
          <w:rFonts w:asciiTheme="minorHAnsi" w:hAnsiTheme="minorHAnsi" w:cstheme="minorHAnsi"/>
          <w:iCs/>
        </w:rPr>
      </w:pPr>
      <w:r w:rsidRPr="00AC6056">
        <w:rPr>
          <w:rFonts w:asciiTheme="minorHAnsi" w:hAnsiTheme="minorHAnsi" w:cstheme="minorHAnsi"/>
          <w:iCs/>
        </w:rPr>
        <w:t>delle condizioni contrattuali e degli oneri, compresi quelli eventuali relativi in materia di sicurezza, di assicurazione, di condizioni di lavoro e di previdenza e assistenza in vigore nel luogo dove devono essere svolti i servizi;</w:t>
      </w:r>
    </w:p>
    <w:p w14:paraId="6448A5A6" w14:textId="77777777" w:rsidR="00311B99" w:rsidRPr="007D054D" w:rsidRDefault="00DA0901" w:rsidP="00311B99">
      <w:pPr>
        <w:pStyle w:val="Standard"/>
        <w:numPr>
          <w:ilvl w:val="0"/>
          <w:numId w:val="9"/>
        </w:numPr>
        <w:autoSpaceDE/>
        <w:spacing w:after="120"/>
        <w:ind w:left="567" w:hanging="284"/>
        <w:jc w:val="both"/>
        <w:rPr>
          <w:rFonts w:asciiTheme="minorHAnsi" w:hAnsiTheme="minorHAnsi" w:cstheme="minorHAnsi"/>
        </w:rPr>
      </w:pPr>
      <w:r w:rsidRPr="00AC6056">
        <w:rPr>
          <w:rFonts w:asciiTheme="minorHAnsi" w:hAnsiTheme="minorHAnsi" w:cstheme="minorHAnsi"/>
          <w:iCs/>
        </w:rPr>
        <w:t xml:space="preserve">di tutte le circostanze generali, particolari e locali, nessuna esclusa ed eccettuata, che possono avere influito o </w:t>
      </w:r>
      <w:r w:rsidRPr="007D054D">
        <w:rPr>
          <w:rFonts w:asciiTheme="minorHAnsi" w:hAnsiTheme="minorHAnsi" w:cstheme="minorHAnsi"/>
          <w:iCs/>
        </w:rPr>
        <w:t>influire sia sulla prestazione della concessione, sia sulla determinazione della propria offerta.</w:t>
      </w:r>
    </w:p>
    <w:p w14:paraId="69D1040D" w14:textId="6C615CE0" w:rsidR="00201713" w:rsidRPr="00282BE5" w:rsidRDefault="00864988"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7D054D">
        <w:rPr>
          <w:rFonts w:asciiTheme="minorHAnsi" w:hAnsiTheme="minorHAnsi" w:cstheme="minorHAnsi"/>
          <w:iCs/>
        </w:rPr>
        <w:t xml:space="preserve">di </w:t>
      </w:r>
      <w:r w:rsidR="003024E9" w:rsidRPr="007D054D">
        <w:rPr>
          <w:rFonts w:asciiTheme="minorHAnsi" w:hAnsiTheme="minorHAnsi" w:cstheme="minorHAnsi"/>
          <w:iCs/>
        </w:rPr>
        <w:t>accetta</w:t>
      </w:r>
      <w:r w:rsidRPr="007D054D">
        <w:rPr>
          <w:rFonts w:asciiTheme="minorHAnsi" w:hAnsiTheme="minorHAnsi" w:cstheme="minorHAnsi"/>
          <w:iCs/>
        </w:rPr>
        <w:t>re</w:t>
      </w:r>
      <w:r w:rsidR="003024E9" w:rsidRPr="007D054D">
        <w:rPr>
          <w:rFonts w:asciiTheme="minorHAnsi" w:hAnsiTheme="minorHAnsi" w:cstheme="minorHAnsi"/>
          <w:iCs/>
        </w:rPr>
        <w:t xml:space="preserve"> senza condizioni o riserva alcuna, il Progetto Esecutivo </w:t>
      </w:r>
      <w:r w:rsidR="00D81404" w:rsidRPr="007D054D">
        <w:rPr>
          <w:rFonts w:asciiTheme="minorHAnsi" w:hAnsiTheme="minorHAnsi" w:cstheme="minorHAnsi"/>
          <w:iCs/>
        </w:rPr>
        <w:t xml:space="preserve">dei lavori posti a base di gara, </w:t>
      </w:r>
      <w:r w:rsidR="003024E9" w:rsidRPr="007D054D">
        <w:rPr>
          <w:rFonts w:asciiTheme="minorHAnsi" w:hAnsiTheme="minorHAnsi" w:cstheme="minorHAnsi"/>
          <w:iCs/>
        </w:rPr>
        <w:t>approvato con Decreto del Dir</w:t>
      </w:r>
      <w:r w:rsidR="003024E9" w:rsidRPr="00282BE5">
        <w:rPr>
          <w:rFonts w:asciiTheme="minorHAnsi" w:hAnsiTheme="minorHAnsi" w:cstheme="minorHAnsi"/>
          <w:iCs/>
        </w:rPr>
        <w:t>igente dell’USR Umbria n.</w:t>
      </w:r>
      <w:r w:rsidR="00BF7B24" w:rsidRPr="00282BE5">
        <w:rPr>
          <w:rFonts w:asciiTheme="minorHAnsi" w:hAnsiTheme="minorHAnsi" w:cstheme="minorHAnsi"/>
          <w:iCs/>
        </w:rPr>
        <w:t xml:space="preserve"> </w:t>
      </w:r>
      <w:r w:rsidR="00282BE5" w:rsidRPr="00282BE5">
        <w:rPr>
          <w:rFonts w:asciiTheme="minorHAnsi" w:hAnsiTheme="minorHAnsi" w:cstheme="minorHAnsi"/>
          <w:iCs/>
        </w:rPr>
        <w:t>67</w:t>
      </w:r>
      <w:r w:rsidR="003024E9" w:rsidRPr="00282BE5">
        <w:rPr>
          <w:rFonts w:asciiTheme="minorHAnsi" w:hAnsiTheme="minorHAnsi" w:cstheme="minorHAnsi"/>
          <w:iCs/>
        </w:rPr>
        <w:t xml:space="preserve"> del </w:t>
      </w:r>
      <w:r w:rsidR="00282BE5" w:rsidRPr="00282BE5">
        <w:rPr>
          <w:rFonts w:asciiTheme="minorHAnsi" w:hAnsiTheme="minorHAnsi" w:cstheme="minorHAnsi"/>
          <w:iCs/>
        </w:rPr>
        <w:t>03</w:t>
      </w:r>
      <w:r w:rsidR="003024E9" w:rsidRPr="00282BE5">
        <w:rPr>
          <w:rFonts w:asciiTheme="minorHAnsi" w:hAnsiTheme="minorHAnsi" w:cstheme="minorHAnsi"/>
          <w:iCs/>
        </w:rPr>
        <w:t>/0</w:t>
      </w:r>
      <w:r w:rsidR="00282BE5" w:rsidRPr="00282BE5">
        <w:rPr>
          <w:rFonts w:asciiTheme="minorHAnsi" w:hAnsiTheme="minorHAnsi" w:cstheme="minorHAnsi"/>
          <w:iCs/>
        </w:rPr>
        <w:t>2</w:t>
      </w:r>
      <w:r w:rsidR="003024E9" w:rsidRPr="00282BE5">
        <w:rPr>
          <w:rFonts w:asciiTheme="minorHAnsi" w:hAnsiTheme="minorHAnsi" w:cstheme="minorHAnsi"/>
          <w:iCs/>
        </w:rPr>
        <w:t>/202</w:t>
      </w:r>
      <w:r w:rsidR="00282BE5" w:rsidRPr="00282BE5">
        <w:rPr>
          <w:rFonts w:asciiTheme="minorHAnsi" w:hAnsiTheme="minorHAnsi" w:cstheme="minorHAnsi"/>
          <w:iCs/>
        </w:rPr>
        <w:t>2</w:t>
      </w:r>
      <w:r w:rsidR="003024E9" w:rsidRPr="00282BE5">
        <w:rPr>
          <w:rFonts w:asciiTheme="minorHAnsi" w:hAnsiTheme="minorHAnsi" w:cstheme="minorHAnsi"/>
          <w:iCs/>
        </w:rPr>
        <w:t>;</w:t>
      </w:r>
    </w:p>
    <w:p w14:paraId="237DA3D9" w14:textId="2E07C4BC" w:rsidR="004454D4" w:rsidRPr="00201713" w:rsidRDefault="004454D4"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201713">
        <w:rPr>
          <w:rFonts w:asciiTheme="minorHAnsi" w:hAnsiTheme="minorHAnsi" w:cstheme="minorHAnsi"/>
        </w:rPr>
        <w:t>di avere letto, preso atto ed accettato l</w:t>
      </w:r>
      <w:r w:rsidR="007628FC">
        <w:rPr>
          <w:rFonts w:asciiTheme="minorHAnsi" w:hAnsiTheme="minorHAnsi" w:cstheme="minorHAnsi"/>
        </w:rPr>
        <w:t>’</w:t>
      </w:r>
      <w:r w:rsidRPr="00201713">
        <w:rPr>
          <w:rFonts w:asciiTheme="minorHAnsi" w:hAnsiTheme="minorHAnsi" w:cstheme="minorHAnsi"/>
        </w:rPr>
        <w:t>Accordo per l’esercizio dei compiti di alta sorveglianza e di garanzia della correttezza e della trasparenza delle procedure connesse alla ricostruzione pubblica post sisma, sottoscritto dal Presidente dell’ANAC, dalla Stazione Appaltante e da Invitalia il 2</w:t>
      </w:r>
      <w:r w:rsidR="000454F9">
        <w:rPr>
          <w:rFonts w:asciiTheme="minorHAnsi" w:hAnsiTheme="minorHAnsi" w:cstheme="minorHAnsi"/>
        </w:rPr>
        <w:t xml:space="preserve"> febbraio</w:t>
      </w:r>
      <w:r w:rsidRPr="00201713">
        <w:rPr>
          <w:rFonts w:asciiTheme="minorHAnsi" w:hAnsiTheme="minorHAnsi" w:cstheme="minorHAnsi"/>
        </w:rPr>
        <w:t xml:space="preserve"> 20</w:t>
      </w:r>
      <w:r w:rsidR="000454F9">
        <w:rPr>
          <w:rFonts w:asciiTheme="minorHAnsi" w:hAnsiTheme="minorHAnsi" w:cstheme="minorHAnsi"/>
        </w:rPr>
        <w:t>2</w:t>
      </w:r>
      <w:r w:rsidRPr="00201713">
        <w:rPr>
          <w:rFonts w:asciiTheme="minorHAnsi" w:hAnsiTheme="minorHAnsi" w:cstheme="minorHAnsi"/>
        </w:rPr>
        <w:t xml:space="preserve">1, consultabile tramite Piattaforma Telematica; </w:t>
      </w:r>
    </w:p>
    <w:p w14:paraId="00B98C7B" w14:textId="54E4F10C" w:rsidR="007628FC" w:rsidRDefault="007628FC" w:rsidP="00311B99">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szCs w:val="24"/>
          <w:lang w:bidi="ar-SA"/>
        </w:rPr>
      </w:pPr>
      <w:r w:rsidRPr="00201713">
        <w:rPr>
          <w:rFonts w:asciiTheme="minorHAnsi" w:hAnsiTheme="minorHAnsi" w:cstheme="minorHAnsi"/>
        </w:rPr>
        <w:t xml:space="preserve">di avere letto, preso atto ed accettato </w:t>
      </w:r>
      <w:r>
        <w:rPr>
          <w:rFonts w:asciiTheme="minorHAnsi" w:hAnsiTheme="minorHAnsi" w:cstheme="minorHAnsi"/>
        </w:rPr>
        <w:t xml:space="preserve">il </w:t>
      </w:r>
      <w:r w:rsidRPr="007628FC">
        <w:rPr>
          <w:rFonts w:asciiTheme="minorHAnsi" w:eastAsia="Times New Roman" w:hAnsiTheme="minorHAnsi" w:cstheme="minorHAnsi"/>
          <w:szCs w:val="24"/>
          <w:lang w:bidi="ar-SA"/>
        </w:rPr>
        <w:t>Protocollo quadro di legalità, sottoscritto in data 26 luglio 2017 tra la Struttura di Missione (ex art. 30 Legge n. 229/2016), il Commissario Straordinario del Governo e la Centrale Unica di Committenza (Invitalia S.p.A.)</w:t>
      </w:r>
      <w:r>
        <w:rPr>
          <w:rFonts w:asciiTheme="minorHAnsi" w:eastAsia="Times New Roman" w:hAnsiTheme="minorHAnsi" w:cstheme="minorHAnsi"/>
          <w:szCs w:val="24"/>
          <w:lang w:bidi="ar-SA"/>
        </w:rPr>
        <w:t>;</w:t>
      </w:r>
    </w:p>
    <w:p w14:paraId="6B99762E" w14:textId="24FF1744" w:rsidR="00102DD3" w:rsidRPr="00AC6056" w:rsidRDefault="00102DD3" w:rsidP="00311B99">
      <w:pPr>
        <w:pStyle w:val="Corpotesto"/>
        <w:numPr>
          <w:ilvl w:val="0"/>
          <w:numId w:val="15"/>
        </w:numPr>
        <w:suppressAutoHyphens w:val="0"/>
        <w:autoSpaceDE w:val="0"/>
        <w:ind w:right="-1"/>
        <w:jc w:val="both"/>
        <w:textAlignment w:val="auto"/>
        <w:rPr>
          <w:rFonts w:asciiTheme="minorHAnsi" w:eastAsia="Times New Roman" w:hAnsiTheme="minorHAnsi" w:cstheme="minorHAnsi"/>
          <w:szCs w:val="24"/>
          <w:lang w:bidi="ar-SA"/>
        </w:rPr>
      </w:pPr>
      <w:bookmarkStart w:id="9" w:name="_Ref510692870"/>
      <w:r w:rsidRPr="00AC6056">
        <w:rPr>
          <w:rFonts w:asciiTheme="minorHAnsi" w:eastAsia="Times New Roman" w:hAnsiTheme="minorHAnsi" w:cstheme="minorHAnsi"/>
          <w:szCs w:val="24"/>
          <w:lang w:bidi="ar-SA"/>
        </w:rPr>
        <w:t>indica</w:t>
      </w:r>
      <w:r w:rsidR="00864988">
        <w:rPr>
          <w:rFonts w:asciiTheme="minorHAnsi" w:eastAsia="Times New Roman" w:hAnsiTheme="minorHAnsi" w:cstheme="minorHAnsi"/>
          <w:szCs w:val="24"/>
          <w:lang w:bidi="ar-SA"/>
        </w:rPr>
        <w:t>,</w:t>
      </w:r>
      <w:r w:rsidRPr="00AC6056">
        <w:rPr>
          <w:rFonts w:asciiTheme="minorHAnsi" w:eastAsia="Times New Roman" w:hAnsiTheme="minorHAnsi" w:cstheme="minorHAnsi"/>
          <w:szCs w:val="24"/>
          <w:lang w:bidi="ar-SA"/>
        </w:rPr>
        <w:t xml:space="preserve"> </w:t>
      </w:r>
      <w:r w:rsidR="00864988" w:rsidRPr="00AC6056">
        <w:rPr>
          <w:rFonts w:asciiTheme="minorHAnsi" w:eastAsia="Times New Roman" w:hAnsiTheme="minorHAnsi" w:cstheme="minorHAnsi"/>
          <w:szCs w:val="24"/>
          <w:lang w:bidi="ar-SA"/>
        </w:rPr>
        <w:t>ai fini delle comunicazioni di cui all’art. 76 del Codice</w:t>
      </w:r>
      <w:r w:rsidR="0082684A">
        <w:rPr>
          <w:rFonts w:asciiTheme="minorHAnsi" w:eastAsia="Times New Roman" w:hAnsiTheme="minorHAnsi" w:cstheme="minorHAnsi"/>
          <w:szCs w:val="24"/>
          <w:lang w:bidi="ar-SA"/>
        </w:rPr>
        <w:t>,</w:t>
      </w:r>
      <w:r w:rsidR="00864988" w:rsidRPr="00AC6056">
        <w:rPr>
          <w:rFonts w:asciiTheme="minorHAnsi" w:eastAsia="Times New Roman" w:hAnsiTheme="minorHAnsi" w:cstheme="minorHAnsi"/>
          <w:szCs w:val="24"/>
          <w:lang w:bidi="ar-SA"/>
        </w:rPr>
        <w:t xml:space="preserve"> </w:t>
      </w:r>
      <w:r w:rsidRPr="00AC6056">
        <w:rPr>
          <w:rFonts w:asciiTheme="minorHAnsi" w:eastAsia="Times New Roman" w:hAnsiTheme="minorHAnsi" w:cstheme="minorHAnsi"/>
          <w:szCs w:val="24"/>
          <w:lang w:bidi="ar-SA"/>
        </w:rPr>
        <w:t xml:space="preserve">i seguenti dati: domicilio fiscale </w:t>
      </w:r>
      <w:r w:rsidR="0058759A">
        <w:rPr>
          <w:rFonts w:asciiTheme="minorHAnsi" w:hAnsiTheme="minorHAnsi" w:cstheme="minorHAnsi"/>
        </w:rPr>
        <w:t>___________________</w:t>
      </w:r>
      <w:r w:rsidRPr="00AC6056">
        <w:rPr>
          <w:rFonts w:asciiTheme="minorHAnsi" w:eastAsia="Times New Roman" w:hAnsiTheme="minorHAnsi" w:cstheme="minorHAnsi"/>
          <w:szCs w:val="24"/>
          <w:lang w:bidi="ar-SA"/>
        </w:rPr>
        <w:t>;</w:t>
      </w:r>
      <w:r w:rsidR="0058759A">
        <w:rPr>
          <w:rFonts w:asciiTheme="minorHAnsi" w:eastAsia="Times New Roman" w:hAnsiTheme="minorHAnsi" w:cstheme="minorHAnsi"/>
          <w:szCs w:val="24"/>
          <w:lang w:bidi="ar-SA"/>
        </w:rPr>
        <w:t xml:space="preserve"> </w:t>
      </w:r>
      <w:r w:rsidRPr="00AC6056">
        <w:rPr>
          <w:rFonts w:asciiTheme="minorHAnsi" w:eastAsia="Times New Roman" w:hAnsiTheme="minorHAnsi" w:cstheme="minorHAnsi"/>
          <w:szCs w:val="24"/>
          <w:lang w:bidi="ar-SA"/>
        </w:rPr>
        <w:t>codice fiscale</w:t>
      </w:r>
      <w:r w:rsidR="0058759A">
        <w:rPr>
          <w:rFonts w:asciiTheme="minorHAnsi" w:hAnsiTheme="minorHAnsi" w:cstheme="minorHAnsi"/>
        </w:rPr>
        <w:t>_________________</w:t>
      </w:r>
      <w:r w:rsidRPr="00AC6056">
        <w:rPr>
          <w:rFonts w:asciiTheme="minorHAnsi" w:eastAsia="Times New Roman" w:hAnsiTheme="minorHAnsi" w:cstheme="minorHAnsi"/>
          <w:szCs w:val="24"/>
          <w:lang w:bidi="ar-SA"/>
        </w:rPr>
        <w:t>, partita IVA</w:t>
      </w:r>
      <w:r w:rsidR="0058759A" w:rsidRPr="0058759A">
        <w:rPr>
          <w:rFonts w:asciiTheme="minorHAnsi" w:eastAsia="Times New Roman" w:hAnsiTheme="minorHAnsi" w:cstheme="minorHAnsi"/>
          <w:szCs w:val="24"/>
          <w:lang w:bidi="ar-SA"/>
        </w:rPr>
        <w:t>___________________</w:t>
      </w:r>
      <w:r w:rsidRPr="00AC6056">
        <w:rPr>
          <w:rFonts w:asciiTheme="minorHAnsi" w:eastAsia="Times New Roman" w:hAnsiTheme="minorHAnsi" w:cstheme="minorHAnsi"/>
          <w:szCs w:val="24"/>
          <w:lang w:bidi="ar-SA"/>
        </w:rPr>
        <w:t>; indica l’indirizzo PEC</w:t>
      </w:r>
      <w:r w:rsidR="0058759A" w:rsidRPr="0058759A">
        <w:rPr>
          <w:rFonts w:asciiTheme="minorHAnsi" w:eastAsia="Times New Roman" w:hAnsiTheme="minorHAnsi" w:cstheme="minorHAnsi"/>
          <w:szCs w:val="24"/>
          <w:lang w:bidi="ar-SA"/>
        </w:rPr>
        <w:t>___________________</w:t>
      </w:r>
      <w:r w:rsidRPr="00AC6056">
        <w:rPr>
          <w:rFonts w:asciiTheme="minorHAnsi" w:eastAsia="Times New Roman" w:hAnsiTheme="minorHAnsi" w:cstheme="minorHAnsi"/>
          <w:szCs w:val="24"/>
          <w:lang w:bidi="ar-SA"/>
        </w:rPr>
        <w:t xml:space="preserve"> oppure, solo in caso di concorrenti aventi sede in altri Stati membri, l’indirizzo di posta elettronica</w:t>
      </w:r>
      <w:r w:rsidR="00B517F5">
        <w:rPr>
          <w:rFonts w:asciiTheme="minorHAnsi" w:eastAsia="Times New Roman" w:hAnsiTheme="minorHAnsi" w:cstheme="minorHAnsi"/>
          <w:szCs w:val="24"/>
          <w:lang w:bidi="ar-SA"/>
        </w:rPr>
        <w:t xml:space="preserve"> </w:t>
      </w:r>
      <w:r w:rsidR="0058759A" w:rsidRPr="0058759A">
        <w:rPr>
          <w:rFonts w:asciiTheme="minorHAnsi" w:eastAsia="Times New Roman" w:hAnsiTheme="minorHAnsi" w:cstheme="minorHAnsi"/>
          <w:szCs w:val="24"/>
          <w:lang w:bidi="ar-SA"/>
        </w:rPr>
        <w:t>___________________</w:t>
      </w:r>
      <w:r w:rsidRPr="00AC6056">
        <w:rPr>
          <w:rFonts w:asciiTheme="minorHAnsi" w:eastAsia="Times New Roman" w:hAnsiTheme="minorHAnsi" w:cstheme="minorHAnsi"/>
          <w:szCs w:val="24"/>
          <w:lang w:bidi="ar-SA"/>
        </w:rPr>
        <w:t>;</w:t>
      </w:r>
      <w:bookmarkEnd w:id="9"/>
    </w:p>
    <w:p w14:paraId="51A893ED" w14:textId="42BDF626"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t>di impegnarsi ad uniformarsi, in caso di aggiudicazione, alla disciplina di cui agli articoli 17, comma 2 e 53, comma 3 del DPR 633/1972 e a comunicare alla stazione appaltante la nomina del proprio rappresentante fiscale, nelle forme di legge (</w:t>
      </w:r>
      <w:r w:rsidRPr="00AC6056">
        <w:rPr>
          <w:rFonts w:asciiTheme="minorHAnsi" w:hAnsiTheme="minorHAnsi" w:cstheme="minorHAnsi"/>
          <w:i/>
          <w:iCs/>
        </w:rPr>
        <w:t>per operatori economici non residenti e privi di stabile organizzazione in Italia</w:t>
      </w:r>
      <w:r w:rsidRPr="00AC6056">
        <w:rPr>
          <w:rFonts w:asciiTheme="minorHAnsi" w:hAnsiTheme="minorHAnsi" w:cstheme="minorHAnsi"/>
          <w:iCs/>
        </w:rPr>
        <w:t>);</w:t>
      </w:r>
    </w:p>
    <w:p w14:paraId="6B38FCEA" w14:textId="3FB6B756"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t xml:space="preserve">di rendersi disponibile ad avviare, anche prima della sottoscrizione del contratto e sotto riserva di legge, l’espletamento del presente </w:t>
      </w:r>
      <w:r w:rsidR="0082684A">
        <w:rPr>
          <w:rFonts w:asciiTheme="minorHAnsi" w:hAnsiTheme="minorHAnsi" w:cstheme="minorHAnsi"/>
          <w:iCs/>
        </w:rPr>
        <w:t>appalto</w:t>
      </w:r>
      <w:r w:rsidRPr="00AC6056">
        <w:rPr>
          <w:rFonts w:asciiTheme="minorHAnsi" w:hAnsiTheme="minorHAnsi" w:cstheme="minorHAnsi"/>
          <w:iCs/>
        </w:rPr>
        <w:t>;</w:t>
      </w:r>
    </w:p>
    <w:p w14:paraId="60B8F65F"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t>di essere consapevole che, nel caso di accertamento della non veridicità delle dichiarazioni rese con la presente, il concorrente verrà escluso dalla procedura o, se risultato aggiudicatario, decadrà dall’aggiudicazione della medesima;</w:t>
      </w:r>
    </w:p>
    <w:p w14:paraId="01D01516"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rPr>
        <w:t>di non aver presentato nella procedura di gara in corso e negli affidamenti di subappalti documentazione o dichiarazioni non veritiere;</w:t>
      </w:r>
    </w:p>
    <w:p w14:paraId="08113D1B"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rPr>
        <w:t>di non essere iscritto nel casellario informatico tenuto dall'Osservatorio dell'ANAC per aver presentato false dichiarazioni o falsa documentazione nelle procedure di gara e negli affidamenti di subappalti;</w:t>
      </w:r>
    </w:p>
    <w:p w14:paraId="0004BF97"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iCs/>
        </w:rPr>
      </w:pPr>
      <w:r w:rsidRPr="00AC6056">
        <w:rPr>
          <w:rFonts w:asciiTheme="minorHAnsi" w:hAnsiTheme="minorHAnsi" w:cstheme="minorHAnsi"/>
          <w:iCs/>
        </w:rPr>
        <w:t>di non aver reso false comunicazioni sociali di cui agli articoli 2621 e 2622 del codice civile;</w:t>
      </w:r>
    </w:p>
    <w:p w14:paraId="3C2C7DA8"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iCs/>
        </w:rPr>
      </w:pPr>
      <w:r w:rsidRPr="00AC6056">
        <w:rPr>
          <w:rFonts w:asciiTheme="minorHAnsi" w:hAnsiTheme="minorHAnsi" w:cstheme="minorHAnsi"/>
          <w:iCs/>
        </w:rPr>
        <w:t>di non essersi reso colpevole di gravi illeciti professionali, tali da rendere dubbia la sua integrità o affidabilità;</w:t>
      </w:r>
    </w:p>
    <w:p w14:paraId="58A88896" w14:textId="77777777" w:rsidR="00311B99"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lastRenderedPageBreak/>
        <w:t>di non aver tentato di influenzare indebitamente il processo decisionale della stazione appaltante o di ottenere informazioni riservate a fini di proprio vantaggio;</w:t>
      </w:r>
    </w:p>
    <w:p w14:paraId="53521B99" w14:textId="467D86C8"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t>di non aver fornito, anche per negligenza, informazioni false o fuorvianti suscettibili di influenzare le decisioni sull’esclusione, la selezione o l’aggiudicazione;</w:t>
      </w:r>
    </w:p>
    <w:p w14:paraId="7908F0FE" w14:textId="41CC84FB"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iCs/>
        </w:rPr>
      </w:pPr>
      <w:r w:rsidRPr="00AC6056">
        <w:rPr>
          <w:rFonts w:asciiTheme="minorHAnsi" w:hAnsiTheme="minorHAnsi" w:cstheme="minorHAnsi"/>
          <w:iCs/>
        </w:rPr>
        <w:t xml:space="preserve">di non aver omesso le informazioni dovute ai fini del corretto svolgimento della procedura di </w:t>
      </w:r>
      <w:r w:rsidR="0055552C">
        <w:rPr>
          <w:rFonts w:asciiTheme="minorHAnsi" w:hAnsiTheme="minorHAnsi" w:cstheme="minorHAnsi"/>
          <w:iCs/>
        </w:rPr>
        <w:t>gara</w:t>
      </w:r>
      <w:r w:rsidRPr="00AC6056">
        <w:rPr>
          <w:rFonts w:asciiTheme="minorHAnsi" w:hAnsiTheme="minorHAnsi" w:cstheme="minorHAnsi"/>
          <w:iCs/>
        </w:rPr>
        <w:t>;</w:t>
      </w:r>
    </w:p>
    <w:p w14:paraId="4168C3B1"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iCs/>
        </w:rPr>
      </w:pPr>
      <w:r w:rsidRPr="00AC6056">
        <w:rPr>
          <w:rFonts w:asciiTheme="minorHAnsi" w:hAnsiTheme="minorHAnsi" w:cstheme="minorHAnsi"/>
          <w:iCs/>
        </w:rPr>
        <w:t>di non aver commesso significative o persistenti carenze nell’esecuzione di un precedente contratto di appalto che ne hanno causato la risoluzione per inadempimento ovvero la condanna al risarcimento del danno o altre sanzioni comparabili;</w:t>
      </w:r>
    </w:p>
    <w:p w14:paraId="011A4EC8" w14:textId="77777777" w:rsidR="00330273" w:rsidRPr="00AC6056" w:rsidRDefault="00DA0901" w:rsidP="007D054D">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AC6056">
        <w:rPr>
          <w:rFonts w:asciiTheme="minorHAnsi" w:hAnsiTheme="minorHAnsi" w:cstheme="minorHAnsi"/>
          <w:iCs/>
        </w:rPr>
        <w:t xml:space="preserve">di essere </w:t>
      </w:r>
      <w:r w:rsidRPr="00AC6056">
        <w:rPr>
          <w:rFonts w:asciiTheme="minorHAnsi" w:hAnsiTheme="minorHAnsi" w:cstheme="minorHAnsi"/>
          <w:b/>
          <w:i/>
          <w:iCs/>
        </w:rPr>
        <w:t>oppure</w:t>
      </w:r>
      <w:r w:rsidRPr="00AC6056">
        <w:rPr>
          <w:rFonts w:asciiTheme="minorHAnsi" w:hAnsiTheme="minorHAnsi" w:cstheme="minorHAnsi"/>
          <w:iCs/>
        </w:rPr>
        <w:t xml:space="preserve"> di non essere una micro, piccola o media impresa, come definita dall'articolo 2 dell'allegato alla Raccomandazione della Commissione europea 2003/361/CE del 6 maggio 2003 (G.U.U.E. n. L124 del 20 maggio 2003);</w:t>
      </w:r>
    </w:p>
    <w:p w14:paraId="773AC698" w14:textId="5CD18929" w:rsidR="00696BB9" w:rsidRDefault="0006572B" w:rsidP="007D054D">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iCs/>
          <w:szCs w:val="24"/>
          <w:lang w:bidi="ar-SA"/>
        </w:rPr>
      </w:pPr>
      <w:bookmarkStart w:id="10" w:name="_Hlk102125987"/>
      <w:r>
        <w:rPr>
          <w:rFonts w:asciiTheme="minorHAnsi" w:eastAsia="Times New Roman" w:hAnsiTheme="minorHAnsi" w:cstheme="minorHAnsi"/>
          <w:iCs/>
          <w:szCs w:val="24"/>
          <w:lang w:bidi="ar-SA"/>
        </w:rPr>
        <w:t xml:space="preserve">di </w:t>
      </w:r>
      <w:r w:rsidR="00102DD3" w:rsidRPr="00AC6056">
        <w:rPr>
          <w:rFonts w:asciiTheme="minorHAnsi" w:eastAsia="Times New Roman" w:hAnsiTheme="minorHAnsi" w:cstheme="minorHAnsi"/>
          <w:iCs/>
          <w:szCs w:val="24"/>
          <w:lang w:bidi="ar-SA"/>
        </w:rPr>
        <w:t>autorizza</w:t>
      </w:r>
      <w:r>
        <w:rPr>
          <w:rFonts w:asciiTheme="minorHAnsi" w:eastAsia="Times New Roman" w:hAnsiTheme="minorHAnsi" w:cstheme="minorHAnsi"/>
          <w:iCs/>
          <w:szCs w:val="24"/>
          <w:lang w:bidi="ar-SA"/>
        </w:rPr>
        <w:t>re</w:t>
      </w:r>
      <w:r w:rsidRPr="0006572B">
        <w:rPr>
          <w:rFonts w:asciiTheme="minorHAnsi" w:eastAsia="Times New Roman" w:hAnsiTheme="minorHAnsi" w:cstheme="minorHAnsi"/>
          <w:iCs/>
          <w:szCs w:val="24"/>
          <w:lang w:bidi="ar-SA"/>
        </w:rPr>
        <w:t xml:space="preserve"> </w:t>
      </w:r>
      <w:r w:rsidRPr="00AC6056">
        <w:rPr>
          <w:rFonts w:asciiTheme="minorHAnsi" w:eastAsia="Times New Roman" w:hAnsiTheme="minorHAnsi" w:cstheme="minorHAnsi"/>
          <w:iCs/>
          <w:szCs w:val="24"/>
          <w:lang w:bidi="ar-SA"/>
        </w:rPr>
        <w:t xml:space="preserve">la </w:t>
      </w:r>
      <w:r>
        <w:rPr>
          <w:rFonts w:asciiTheme="minorHAnsi" w:eastAsia="Times New Roman" w:hAnsiTheme="minorHAnsi" w:cstheme="minorHAnsi"/>
          <w:iCs/>
          <w:szCs w:val="24"/>
          <w:lang w:bidi="ar-SA"/>
        </w:rPr>
        <w:t>S</w:t>
      </w:r>
      <w:r w:rsidRPr="00AC6056">
        <w:rPr>
          <w:rFonts w:asciiTheme="minorHAnsi" w:eastAsia="Times New Roman" w:hAnsiTheme="minorHAnsi" w:cstheme="minorHAnsi"/>
          <w:iCs/>
          <w:szCs w:val="24"/>
          <w:lang w:bidi="ar-SA"/>
        </w:rPr>
        <w:t>tazione appaltante</w:t>
      </w:r>
      <w:r>
        <w:rPr>
          <w:rFonts w:asciiTheme="minorHAnsi" w:eastAsia="Times New Roman" w:hAnsiTheme="minorHAnsi" w:cstheme="minorHAnsi"/>
          <w:iCs/>
          <w:szCs w:val="24"/>
          <w:lang w:bidi="ar-SA"/>
        </w:rPr>
        <w:t>,</w:t>
      </w:r>
      <w:r w:rsidR="00102DD3" w:rsidRPr="00AC6056">
        <w:rPr>
          <w:rFonts w:asciiTheme="minorHAnsi" w:eastAsia="Times New Roman" w:hAnsiTheme="minorHAnsi" w:cstheme="minorHAnsi"/>
          <w:iCs/>
          <w:szCs w:val="24"/>
          <w:lang w:bidi="ar-SA"/>
        </w:rPr>
        <w:t xml:space="preserve"> qualora un partecipante alla gara eserciti la facoltà di “accesso agli atti”</w:t>
      </w:r>
      <w:r>
        <w:rPr>
          <w:rFonts w:asciiTheme="minorHAnsi" w:eastAsia="Times New Roman" w:hAnsiTheme="minorHAnsi" w:cstheme="minorHAnsi"/>
          <w:iCs/>
          <w:szCs w:val="24"/>
          <w:lang w:bidi="ar-SA"/>
        </w:rPr>
        <w:t xml:space="preserve"> ai sensi di quanto disposto dall’art. 53 del Codice dei contratti</w:t>
      </w:r>
      <w:r w:rsidR="00102DD3" w:rsidRPr="00AC6056">
        <w:rPr>
          <w:rFonts w:asciiTheme="minorHAnsi" w:eastAsia="Times New Roman" w:hAnsiTheme="minorHAnsi" w:cstheme="minorHAnsi"/>
          <w:iCs/>
          <w:szCs w:val="24"/>
          <w:lang w:bidi="ar-SA"/>
        </w:rPr>
        <w:t xml:space="preserve">, a rilasciare copia di tutta la documentazione presentata per la partecipazione alla gara </w:t>
      </w:r>
      <w:r w:rsidR="00102DD3" w:rsidRPr="00D03265">
        <w:rPr>
          <w:rFonts w:asciiTheme="minorHAnsi" w:eastAsia="Times New Roman" w:hAnsiTheme="minorHAnsi" w:cstheme="minorHAnsi"/>
          <w:b/>
          <w:bCs/>
          <w:i/>
          <w:szCs w:val="24"/>
          <w:lang w:bidi="ar-SA"/>
        </w:rPr>
        <w:t>oppure</w:t>
      </w:r>
      <w:r w:rsidR="00102DD3" w:rsidRPr="00AC6056">
        <w:rPr>
          <w:rFonts w:asciiTheme="minorHAnsi" w:eastAsia="Times New Roman" w:hAnsiTheme="minorHAnsi" w:cstheme="minorHAnsi"/>
          <w:iCs/>
          <w:szCs w:val="24"/>
          <w:lang w:bidi="ar-SA"/>
        </w:rPr>
        <w:t xml:space="preserve"> </w:t>
      </w:r>
      <w:r w:rsidR="00D03265">
        <w:rPr>
          <w:rFonts w:asciiTheme="minorHAnsi" w:eastAsia="Times New Roman" w:hAnsiTheme="minorHAnsi" w:cstheme="minorHAnsi"/>
          <w:iCs/>
          <w:szCs w:val="24"/>
          <w:lang w:bidi="ar-SA"/>
        </w:rPr>
        <w:t>a</w:t>
      </w:r>
      <w:r w:rsidR="00D03265" w:rsidRPr="00D03265">
        <w:rPr>
          <w:rFonts w:asciiTheme="minorHAnsi" w:eastAsia="Times New Roman" w:hAnsiTheme="minorHAnsi" w:cstheme="minorHAnsi"/>
          <w:iCs/>
          <w:szCs w:val="24"/>
          <w:lang w:bidi="ar-SA"/>
        </w:rPr>
        <w:t> </w:t>
      </w:r>
      <w:r w:rsidR="00D36978">
        <w:rPr>
          <w:rFonts w:asciiTheme="minorHAnsi" w:eastAsia="Times New Roman" w:hAnsiTheme="minorHAnsi" w:cstheme="minorHAnsi"/>
          <w:iCs/>
          <w:szCs w:val="24"/>
          <w:lang w:bidi="ar-SA"/>
        </w:rPr>
        <w:t xml:space="preserve">indicare le </w:t>
      </w:r>
      <w:r w:rsidR="00D03265" w:rsidRPr="00D03265">
        <w:rPr>
          <w:rFonts w:asciiTheme="minorHAnsi" w:eastAsia="Times New Roman" w:hAnsiTheme="minorHAnsi" w:cstheme="minorHAnsi"/>
          <w:iCs/>
          <w:szCs w:val="24"/>
          <w:lang w:bidi="ar-SA"/>
        </w:rPr>
        <w:t>informazioni che costituiscano segreti tecnici o commerciali</w:t>
      </w:r>
      <w:r w:rsidR="00D36978">
        <w:rPr>
          <w:rFonts w:asciiTheme="minorHAnsi" w:eastAsia="Times New Roman" w:hAnsiTheme="minorHAnsi" w:cstheme="minorHAnsi"/>
          <w:iCs/>
          <w:szCs w:val="24"/>
          <w:lang w:bidi="ar-SA"/>
        </w:rPr>
        <w:t>, dandone</w:t>
      </w:r>
      <w:r w:rsidR="00D36978" w:rsidRPr="00D03265">
        <w:rPr>
          <w:rFonts w:asciiTheme="minorHAnsi" w:eastAsia="Times New Roman" w:hAnsiTheme="minorHAnsi" w:cstheme="minorHAnsi"/>
          <w:iCs/>
          <w:szCs w:val="24"/>
          <w:lang w:bidi="ar-SA"/>
        </w:rPr>
        <w:t xml:space="preserve"> </w:t>
      </w:r>
      <w:r w:rsidR="00D36978">
        <w:rPr>
          <w:rFonts w:asciiTheme="minorHAnsi" w:eastAsia="Times New Roman" w:hAnsiTheme="minorHAnsi" w:cstheme="minorHAnsi"/>
          <w:iCs/>
          <w:szCs w:val="24"/>
          <w:lang w:bidi="ar-SA"/>
        </w:rPr>
        <w:t xml:space="preserve">adeguata </w:t>
      </w:r>
      <w:r w:rsidR="00D36978" w:rsidRPr="00D03265">
        <w:rPr>
          <w:rFonts w:asciiTheme="minorHAnsi" w:eastAsia="Times New Roman" w:hAnsiTheme="minorHAnsi" w:cstheme="minorHAnsi"/>
          <w:iCs/>
          <w:szCs w:val="24"/>
          <w:lang w:bidi="ar-SA"/>
        </w:rPr>
        <w:t>motiva</w:t>
      </w:r>
      <w:r w:rsidR="00D36978">
        <w:rPr>
          <w:rFonts w:asciiTheme="minorHAnsi" w:eastAsia="Times New Roman" w:hAnsiTheme="minorHAnsi" w:cstheme="minorHAnsi"/>
          <w:iCs/>
          <w:szCs w:val="24"/>
          <w:lang w:bidi="ar-SA"/>
        </w:rPr>
        <w:t>zione.</w:t>
      </w:r>
      <w:r w:rsidR="00D36978" w:rsidRPr="00D36978">
        <w:rPr>
          <w:rFonts w:asciiTheme="minorHAnsi" w:eastAsia="Times New Roman" w:hAnsiTheme="minorHAnsi" w:cstheme="minorHAnsi"/>
          <w:iCs/>
          <w:szCs w:val="24"/>
          <w:lang w:bidi="ar-SA"/>
        </w:rPr>
        <w:t xml:space="preserve"> </w:t>
      </w:r>
      <w:r w:rsidR="00D36978">
        <w:rPr>
          <w:rFonts w:asciiTheme="minorHAnsi" w:eastAsia="Times New Roman" w:hAnsiTheme="minorHAnsi" w:cstheme="minorHAnsi"/>
          <w:iCs/>
          <w:szCs w:val="24"/>
          <w:lang w:bidi="ar-SA"/>
        </w:rPr>
        <w:t xml:space="preserve">La Stazione appaltante si riserva comunque di </w:t>
      </w:r>
      <w:r w:rsidR="00696BB9">
        <w:rPr>
          <w:rFonts w:asciiTheme="minorHAnsi" w:eastAsia="Times New Roman" w:hAnsiTheme="minorHAnsi" w:cstheme="minorHAnsi"/>
          <w:iCs/>
          <w:szCs w:val="24"/>
          <w:lang w:bidi="ar-SA"/>
        </w:rPr>
        <w:t xml:space="preserve">consentire l’accesso agli atti nei modi di legge, al fine della tutela in giudizio di </w:t>
      </w:r>
      <w:r w:rsidR="00D36978">
        <w:rPr>
          <w:rFonts w:asciiTheme="minorHAnsi" w:eastAsia="Times New Roman" w:hAnsiTheme="minorHAnsi" w:cstheme="minorHAnsi"/>
          <w:iCs/>
          <w:szCs w:val="24"/>
          <w:lang w:bidi="ar-SA"/>
        </w:rPr>
        <w:t xml:space="preserve">diritti e/o interessi </w:t>
      </w:r>
      <w:r w:rsidR="00696BB9">
        <w:rPr>
          <w:rFonts w:asciiTheme="minorHAnsi" w:eastAsia="Times New Roman" w:hAnsiTheme="minorHAnsi" w:cstheme="minorHAnsi"/>
          <w:iCs/>
          <w:szCs w:val="24"/>
          <w:lang w:bidi="ar-SA"/>
        </w:rPr>
        <w:t>di terzi relativi alla procedura di affidamento del contratto</w:t>
      </w:r>
      <w:r w:rsidR="00EB488F">
        <w:rPr>
          <w:rFonts w:asciiTheme="minorHAnsi" w:eastAsia="Times New Roman" w:hAnsiTheme="minorHAnsi" w:cstheme="minorHAnsi"/>
          <w:iCs/>
          <w:szCs w:val="24"/>
          <w:lang w:bidi="ar-SA"/>
        </w:rPr>
        <w:t>;</w:t>
      </w:r>
    </w:p>
    <w:bookmarkEnd w:id="10"/>
    <w:p w14:paraId="6BB72341" w14:textId="77777777" w:rsidR="00EB488F" w:rsidRPr="00EB488F" w:rsidRDefault="00EB488F" w:rsidP="007D054D">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iCs/>
          <w:szCs w:val="24"/>
          <w:lang w:bidi="ar-SA"/>
        </w:rPr>
      </w:pPr>
      <w:r w:rsidRPr="00EB488F">
        <w:rPr>
          <w:rFonts w:ascii="Calibri" w:hAnsi="Calibri" w:cs="Calibri"/>
          <w:i/>
          <w:color w:val="FF0000"/>
        </w:rPr>
        <w:t>(</w:t>
      </w:r>
      <w:r w:rsidRPr="00EB488F">
        <w:rPr>
          <w:rFonts w:ascii="Calibri" w:hAnsi="Calibri" w:cs="Calibri"/>
          <w:b/>
          <w:bCs/>
          <w:i/>
          <w:color w:val="FF0000"/>
        </w:rPr>
        <w:t>barrare la casella che interessa in caso di consorzi stabili, consorzi di cooperative e di consorzi di</w:t>
      </w:r>
      <w:r w:rsidRPr="00EB488F">
        <w:rPr>
          <w:rFonts w:ascii="Calibri" w:hAnsi="Calibri" w:cs="Calibri"/>
          <w:b/>
          <w:i/>
          <w:color w:val="FF0000"/>
        </w:rPr>
        <w:t xml:space="preserve"> imprese artigiane</w:t>
      </w:r>
      <w:r w:rsidRPr="00EB488F">
        <w:rPr>
          <w:rFonts w:ascii="Calibri" w:hAnsi="Calibri" w:cs="Calibri"/>
          <w:i/>
          <w:color w:val="FF0000"/>
        </w:rPr>
        <w:t>):</w:t>
      </w:r>
    </w:p>
    <w:p w14:paraId="6BD065FA" w14:textId="77777777" w:rsidR="00EB488F" w:rsidRPr="00821019" w:rsidRDefault="00EB488F" w:rsidP="00EB488F">
      <w:pPr>
        <w:pStyle w:val="Rientrocorpodeltesto"/>
        <w:tabs>
          <w:tab w:val="left" w:pos="9214"/>
        </w:tabs>
        <w:ind w:left="708"/>
      </w:pPr>
      <w:r w:rsidRPr="00821019">
        <w:rPr>
          <w:noProof/>
          <w:lang w:eastAsia="it-IT"/>
        </w:rPr>
        <mc:AlternateContent>
          <mc:Choice Requires="wps">
            <w:drawing>
              <wp:anchor distT="0" distB="0" distL="114300" distR="114300" simplePos="0" relativeHeight="251659264" behindDoc="0" locked="0" layoutInCell="1" allowOverlap="1" wp14:anchorId="1385D12A" wp14:editId="0FB5F6D4">
                <wp:simplePos x="0" y="0"/>
                <wp:positionH relativeFrom="column">
                  <wp:posOffset>203200</wp:posOffset>
                </wp:positionH>
                <wp:positionV relativeFrom="paragraph">
                  <wp:posOffset>34925</wp:posOffset>
                </wp:positionV>
                <wp:extent cx="161925" cy="152400"/>
                <wp:effectExtent l="12700" t="6350" r="6350" b="12700"/>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263F5D" id="Rettangolo 28" o:spid="_x0000_s1026" style="position:absolute;margin-left:16pt;margin-top:2.75pt;width:12.75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" strokeweight=".26mm">
                <v:stroke endcap="square"/>
              </v:rect>
            </w:pict>
          </mc:Fallback>
        </mc:AlternateContent>
      </w:r>
      <w:r w:rsidRPr="00821019">
        <w:rPr>
          <w:rFonts w:ascii="Calibri" w:hAnsi="Calibri" w:cs="Calibri"/>
        </w:rPr>
        <w:t xml:space="preserve">che il consorzio stabile (o il consorzio di cooperative e imprese </w:t>
      </w:r>
      <w:proofErr w:type="gramStart"/>
      <w:r w:rsidRPr="00821019">
        <w:rPr>
          <w:rFonts w:ascii="Calibri" w:hAnsi="Calibri" w:cs="Calibri"/>
        </w:rPr>
        <w:t>artigiane)  concorre</w:t>
      </w:r>
      <w:proofErr w:type="gramEnd"/>
      <w:r w:rsidRPr="00821019">
        <w:rPr>
          <w:rFonts w:ascii="Calibri" w:hAnsi="Calibri" w:cs="Calibri"/>
        </w:rPr>
        <w:t xml:space="preserve"> per i seguenti consorziati </w:t>
      </w:r>
      <w:r w:rsidRPr="00821019">
        <w:rPr>
          <w:rFonts w:ascii="Calibri" w:hAnsi="Calibri" w:cs="Calibri"/>
          <w:i/>
        </w:rPr>
        <w:t>(indicare la ragione sociale, la forma giuridica e la sede legale di ciascun consorziato):</w:t>
      </w:r>
    </w:p>
    <w:tbl>
      <w:tblPr>
        <w:tblW w:w="0" w:type="auto"/>
        <w:tblInd w:w="209" w:type="dxa"/>
        <w:tblLayout w:type="fixed"/>
        <w:tblLook w:val="04A0" w:firstRow="1" w:lastRow="0" w:firstColumn="1" w:lastColumn="0" w:noHBand="0" w:noVBand="1"/>
      </w:tblPr>
      <w:tblGrid>
        <w:gridCol w:w="9613"/>
      </w:tblGrid>
      <w:tr w:rsidR="00EB488F" w14:paraId="6BA7BC7F" w14:textId="77777777" w:rsidTr="007172F1">
        <w:trPr>
          <w:trHeight w:val="699"/>
        </w:trPr>
        <w:tc>
          <w:tcPr>
            <w:tcW w:w="9613" w:type="dxa"/>
            <w:tcBorders>
              <w:top w:val="single" w:sz="4" w:space="0" w:color="000000"/>
              <w:left w:val="single" w:sz="4" w:space="0" w:color="000000"/>
              <w:bottom w:val="single" w:sz="4" w:space="0" w:color="000000"/>
              <w:right w:val="single" w:sz="4" w:space="0" w:color="000000"/>
            </w:tcBorders>
            <w:hideMark/>
          </w:tcPr>
          <w:p w14:paraId="34E52148" w14:textId="77777777" w:rsidR="00EB488F" w:rsidRDefault="00EB488F" w:rsidP="007172F1">
            <w:pPr>
              <w:pStyle w:val="Rientrocorpodeltesto"/>
              <w:tabs>
                <w:tab w:val="left" w:pos="1276"/>
                <w:tab w:val="left" w:pos="9214"/>
              </w:tabs>
              <w:spacing w:after="0" w:line="360" w:lineRule="auto"/>
              <w:ind w:left="0"/>
              <w:jc w:val="both"/>
            </w:pPr>
            <w:r>
              <w:rPr>
                <w:rFonts w:ascii="Calibri" w:eastAsia="Calibri" w:hAnsi="Calibri" w:cs="Calibri"/>
                <w:b/>
                <w:sz w:val="20"/>
                <w:szCs w:val="22"/>
                <w:lang w:eastAsia="it-IT"/>
              </w:rPr>
              <w:t xml:space="preserve">        </w:t>
            </w:r>
            <w:r>
              <w:rPr>
                <w:rFonts w:ascii="Calibri" w:hAnsi="Calibri" w:cs="Calibri"/>
                <w:b/>
                <w:sz w:val="20"/>
                <w:szCs w:val="22"/>
                <w:lang w:eastAsia="it-IT"/>
              </w:rPr>
              <w:t>Ragione sociale                                  Forma giuridica                                       Sede legale</w:t>
            </w:r>
          </w:p>
          <w:p w14:paraId="553A8B91" w14:textId="77777777" w:rsidR="00EB488F" w:rsidRDefault="00EB488F" w:rsidP="00EB488F">
            <w:pPr>
              <w:pStyle w:val="Rientrocorpodeltesto"/>
              <w:numPr>
                <w:ilvl w:val="0"/>
                <w:numId w:val="38"/>
              </w:numPr>
              <w:tabs>
                <w:tab w:val="left" w:pos="284"/>
                <w:tab w:val="left" w:pos="1276"/>
                <w:tab w:val="left" w:pos="9214"/>
              </w:tabs>
              <w:autoSpaceDN/>
              <w:spacing w:after="0" w:line="360" w:lineRule="auto"/>
              <w:ind w:left="284" w:hanging="284"/>
              <w:jc w:val="both"/>
              <w:textAlignment w:val="auto"/>
            </w:pPr>
            <w:r>
              <w:rPr>
                <w:rFonts w:ascii="Calibri" w:hAnsi="Calibri" w:cs="Calibri"/>
                <w:sz w:val="20"/>
                <w:szCs w:val="22"/>
                <w:lang w:eastAsia="it-IT"/>
              </w:rPr>
              <w:t>________________________________________________________________________________</w:t>
            </w:r>
          </w:p>
          <w:p w14:paraId="42090D4C" w14:textId="77777777" w:rsidR="00EB488F" w:rsidRDefault="00EB488F" w:rsidP="00EB488F">
            <w:pPr>
              <w:pStyle w:val="Rientrocorpodeltesto"/>
              <w:numPr>
                <w:ilvl w:val="0"/>
                <w:numId w:val="38"/>
              </w:numPr>
              <w:tabs>
                <w:tab w:val="left" w:pos="284"/>
                <w:tab w:val="left" w:pos="1276"/>
                <w:tab w:val="left" w:pos="9214"/>
              </w:tabs>
              <w:autoSpaceDN/>
              <w:spacing w:after="0" w:line="360" w:lineRule="auto"/>
              <w:ind w:left="284" w:hanging="284"/>
              <w:jc w:val="both"/>
              <w:textAlignment w:val="auto"/>
            </w:pPr>
            <w:r>
              <w:rPr>
                <w:rFonts w:ascii="Calibri" w:hAnsi="Calibri" w:cs="Calibri"/>
                <w:sz w:val="20"/>
                <w:szCs w:val="22"/>
                <w:lang w:eastAsia="it-IT"/>
              </w:rPr>
              <w:t>_______________________________________________________________________________</w:t>
            </w:r>
          </w:p>
          <w:p w14:paraId="704FEB5B" w14:textId="77777777" w:rsidR="00EB488F" w:rsidRDefault="00EB488F" w:rsidP="00EB488F">
            <w:pPr>
              <w:pStyle w:val="Rientrocorpodeltesto"/>
              <w:numPr>
                <w:ilvl w:val="0"/>
                <w:numId w:val="38"/>
              </w:numPr>
              <w:tabs>
                <w:tab w:val="left" w:pos="284"/>
                <w:tab w:val="left" w:pos="1276"/>
                <w:tab w:val="left" w:pos="9214"/>
              </w:tabs>
              <w:autoSpaceDN/>
              <w:spacing w:after="0" w:line="360" w:lineRule="auto"/>
              <w:ind w:left="284" w:hanging="284"/>
              <w:jc w:val="both"/>
              <w:textAlignment w:val="auto"/>
            </w:pPr>
            <w:r>
              <w:rPr>
                <w:rFonts w:ascii="Calibri" w:hAnsi="Calibri" w:cs="Calibri"/>
                <w:sz w:val="20"/>
                <w:szCs w:val="22"/>
                <w:lang w:eastAsia="it-IT"/>
              </w:rPr>
              <w:t>______________________________________________________________________________</w:t>
            </w:r>
          </w:p>
          <w:p w14:paraId="4504FE97" w14:textId="77777777" w:rsidR="00EB488F" w:rsidRDefault="00EB488F" w:rsidP="00EB488F">
            <w:pPr>
              <w:pStyle w:val="Rientrocorpodeltesto"/>
              <w:numPr>
                <w:ilvl w:val="0"/>
                <w:numId w:val="38"/>
              </w:numPr>
              <w:tabs>
                <w:tab w:val="left" w:pos="284"/>
                <w:tab w:val="left" w:pos="1276"/>
                <w:tab w:val="left" w:pos="9214"/>
              </w:tabs>
              <w:autoSpaceDN/>
              <w:spacing w:after="0" w:line="360" w:lineRule="auto"/>
              <w:ind w:left="284" w:hanging="284"/>
              <w:jc w:val="both"/>
              <w:textAlignment w:val="auto"/>
            </w:pPr>
            <w:r>
              <w:rPr>
                <w:rFonts w:ascii="Calibri" w:hAnsi="Calibri" w:cs="Calibri"/>
                <w:sz w:val="20"/>
                <w:szCs w:val="22"/>
                <w:lang w:eastAsia="it-IT"/>
              </w:rPr>
              <w:t xml:space="preserve">______________________________________________________________________________ </w:t>
            </w:r>
          </w:p>
        </w:tc>
      </w:tr>
    </w:tbl>
    <w:p w14:paraId="1CF74595" w14:textId="77777777" w:rsidR="00EB488F" w:rsidRDefault="00EB488F" w:rsidP="00EB488F">
      <w:pPr>
        <w:pStyle w:val="Rientrocorpodeltesto"/>
        <w:tabs>
          <w:tab w:val="left" w:pos="1276"/>
          <w:tab w:val="left" w:pos="9214"/>
        </w:tabs>
        <w:ind w:left="284"/>
        <w:jc w:val="both"/>
      </w:pPr>
      <w:r>
        <w:rPr>
          <w:rFonts w:ascii="Calibri" w:hAnsi="Calibri" w:cs="Calibri"/>
          <w:i/>
          <w:sz w:val="20"/>
          <w:szCs w:val="22"/>
        </w:rPr>
        <w:t>(relativamente a questi consorziati, opera il divieto di partecipare alla gara in qualsiasi altra forma; in caso di violazione sono esclusi dalla gara sia il consorzio sia il consorziato);</w:t>
      </w:r>
    </w:p>
    <w:p w14:paraId="553518E7" w14:textId="77777777" w:rsidR="00EB488F" w:rsidRPr="00821019" w:rsidRDefault="00EB488F" w:rsidP="00EB488F">
      <w:pPr>
        <w:pStyle w:val="Rientrocorpodeltesto"/>
        <w:tabs>
          <w:tab w:val="left" w:pos="1276"/>
          <w:tab w:val="left" w:pos="9214"/>
        </w:tabs>
        <w:ind w:left="284"/>
        <w:jc w:val="both"/>
      </w:pPr>
      <w:r w:rsidRPr="00821019">
        <w:rPr>
          <w:rFonts w:ascii="Calibri" w:hAnsi="Calibri" w:cs="Calibri"/>
          <w:b/>
          <w:u w:val="single"/>
        </w:rPr>
        <w:t>ALLEGARE</w:t>
      </w:r>
      <w:r w:rsidRPr="00821019">
        <w:rPr>
          <w:rFonts w:ascii="Calibri" w:hAnsi="Calibri" w:cs="Calibri"/>
        </w:rPr>
        <w:t xml:space="preserve"> atto costitutivo e statuto del consorzio (in copia scansionata), con indicazione delle imprese consorziate.</w:t>
      </w:r>
    </w:p>
    <w:p w14:paraId="71094376" w14:textId="019AD012" w:rsidR="00EB488F" w:rsidRPr="00821019" w:rsidRDefault="00EB488F" w:rsidP="007D054D">
      <w:pPr>
        <w:pStyle w:val="Corpotesto"/>
        <w:numPr>
          <w:ilvl w:val="0"/>
          <w:numId w:val="15"/>
        </w:numPr>
        <w:suppressAutoHyphens w:val="0"/>
        <w:autoSpaceDE w:val="0"/>
        <w:ind w:left="357" w:right="-1" w:hanging="357"/>
        <w:jc w:val="both"/>
        <w:textAlignment w:val="auto"/>
      </w:pPr>
      <w:r w:rsidRPr="00BC20D5">
        <w:rPr>
          <w:rFonts w:ascii="Calibri" w:hAnsi="Calibri" w:cs="Calibri"/>
          <w:i/>
          <w:color w:val="FF0000"/>
        </w:rPr>
        <w:t>(</w:t>
      </w:r>
      <w:r w:rsidRPr="00BC20D5">
        <w:rPr>
          <w:rFonts w:ascii="Calibri" w:hAnsi="Calibri" w:cs="Calibri"/>
          <w:b/>
          <w:i/>
          <w:color w:val="FF0000"/>
        </w:rPr>
        <w:t xml:space="preserve">completare </w:t>
      </w:r>
      <w:r w:rsidRPr="00821019">
        <w:rPr>
          <w:rFonts w:ascii="Calibri" w:hAnsi="Calibri" w:cs="Calibri"/>
          <w:b/>
          <w:i/>
          <w:color w:val="FF0000"/>
        </w:rPr>
        <w:t xml:space="preserve">nel caso di raggruppamento temporaneo o consorzio ordinario di concorrenti o GEIE </w:t>
      </w:r>
      <w:r w:rsidRPr="00821019">
        <w:rPr>
          <w:rFonts w:ascii="Calibri" w:hAnsi="Calibri" w:cs="Calibri"/>
          <w:b/>
          <w:i/>
          <w:color w:val="FF0000"/>
          <w:u w:val="single"/>
        </w:rPr>
        <w:t>non ancora costituiti</w:t>
      </w:r>
      <w:r w:rsidRPr="00821019">
        <w:rPr>
          <w:rFonts w:ascii="Calibri" w:hAnsi="Calibri" w:cs="Calibri"/>
          <w:i/>
        </w:rPr>
        <w:t>)</w:t>
      </w:r>
    </w:p>
    <w:p w14:paraId="0B6DF524" w14:textId="77777777" w:rsidR="00EB488F" w:rsidRPr="00821019" w:rsidRDefault="00EB488F" w:rsidP="00EB488F">
      <w:pPr>
        <w:pStyle w:val="Rientrocorpodeltesto"/>
        <w:numPr>
          <w:ilvl w:val="0"/>
          <w:numId w:val="39"/>
        </w:numPr>
        <w:tabs>
          <w:tab w:val="clear" w:pos="0"/>
          <w:tab w:val="num" w:pos="284"/>
          <w:tab w:val="left" w:pos="9214"/>
        </w:tabs>
        <w:autoSpaceDN/>
        <w:spacing w:before="120" w:after="0"/>
        <w:ind w:left="568" w:hanging="284"/>
        <w:jc w:val="both"/>
        <w:textAlignment w:val="auto"/>
      </w:pPr>
      <w:r w:rsidRPr="00821019">
        <w:rPr>
          <w:rFonts w:ascii="Calibri" w:hAnsi="Calibri" w:cs="Calibri"/>
        </w:rPr>
        <w:t xml:space="preserve">che, in caso di aggiudicazione, sarà conferito mandato collettivo speciale con rappresentanza o funzioni di </w:t>
      </w:r>
      <w:r w:rsidRPr="00821019">
        <w:rPr>
          <w:rFonts w:ascii="Calibri" w:hAnsi="Calibri" w:cs="Calibri"/>
          <w:b/>
        </w:rPr>
        <w:t>capogruppo</w:t>
      </w:r>
      <w:r>
        <w:rPr>
          <w:rFonts w:ascii="Calibri" w:hAnsi="Calibri" w:cs="Calibri"/>
        </w:rPr>
        <w:t xml:space="preserve"> all’impresa ______</w:t>
      </w:r>
      <w:r w:rsidRPr="00821019">
        <w:rPr>
          <w:rFonts w:ascii="Calibri" w:hAnsi="Calibri" w:cs="Calibri"/>
        </w:rPr>
        <w:t xml:space="preserve">___________________________________ con sede in </w:t>
      </w:r>
      <w:r>
        <w:rPr>
          <w:rFonts w:ascii="Calibri" w:hAnsi="Calibri" w:cs="Calibri"/>
        </w:rPr>
        <w:t>___________</w:t>
      </w:r>
      <w:r w:rsidRPr="00821019">
        <w:rPr>
          <w:rFonts w:ascii="Calibri" w:hAnsi="Calibri" w:cs="Calibri"/>
        </w:rPr>
        <w:t>__________________________________________________ e si impegna ad uniformarsi alla disciplina vigente in materia, con riguardo ai raggruppamenti temporanei o consorzi ordinari di concorrenti o GEIE</w:t>
      </w:r>
      <w:r w:rsidRPr="00821019">
        <w:rPr>
          <w:rFonts w:ascii="Calibri" w:hAnsi="Calibri" w:cs="Calibri"/>
          <w:b/>
        </w:rPr>
        <w:t>;</w:t>
      </w:r>
    </w:p>
    <w:p w14:paraId="14620F84" w14:textId="77777777" w:rsidR="00EB488F" w:rsidRPr="00821019" w:rsidRDefault="00EB488F" w:rsidP="00EB488F">
      <w:pPr>
        <w:pStyle w:val="Default"/>
        <w:numPr>
          <w:ilvl w:val="0"/>
          <w:numId w:val="40"/>
        </w:numPr>
        <w:tabs>
          <w:tab w:val="clear" w:pos="0"/>
          <w:tab w:val="num" w:pos="284"/>
        </w:tabs>
        <w:suppressAutoHyphens/>
        <w:autoSpaceDN/>
        <w:adjustRightInd/>
        <w:spacing w:before="120"/>
        <w:ind w:left="568" w:hanging="284"/>
        <w:jc w:val="both"/>
      </w:pPr>
      <w:r w:rsidRPr="00821019">
        <w:rPr>
          <w:rFonts w:ascii="Calibri" w:hAnsi="Calibri" w:cs="Calibri"/>
        </w:rPr>
        <w:lastRenderedPageBreak/>
        <w:t>che i soggetti componenti la costituenda RTI/CONSORZIO/GEIE partecipano alla presente gara ed eseguiranno i lavori secondo le categorie e le relative percentuali in precedenza indicate;</w:t>
      </w:r>
    </w:p>
    <w:p w14:paraId="10F9FF97" w14:textId="77777777" w:rsidR="00EB488F" w:rsidRPr="00821019" w:rsidRDefault="00EB488F" w:rsidP="00EB488F">
      <w:pPr>
        <w:widowControl/>
        <w:numPr>
          <w:ilvl w:val="0"/>
          <w:numId w:val="40"/>
        </w:numPr>
        <w:tabs>
          <w:tab w:val="clear" w:pos="0"/>
          <w:tab w:val="num" w:pos="284"/>
        </w:tabs>
        <w:autoSpaceDE w:val="0"/>
        <w:autoSpaceDN/>
        <w:spacing w:before="120"/>
        <w:ind w:left="568" w:hanging="284"/>
        <w:jc w:val="both"/>
        <w:textAlignment w:val="auto"/>
      </w:pPr>
      <w:r w:rsidRPr="00821019">
        <w:rPr>
          <w:rFonts w:ascii="Calibri" w:hAnsi="Calibri" w:cs="Calibri"/>
          <w:color w:val="000000"/>
        </w:rPr>
        <w:t>che nessun soggetto indicato per l’esecuzione dell’appalto partecipa alla presente procedura di gara in altra forma, neppure individuale;</w:t>
      </w:r>
    </w:p>
    <w:p w14:paraId="61CF0604" w14:textId="77777777" w:rsidR="00EB488F" w:rsidRPr="00821019" w:rsidRDefault="00EB488F" w:rsidP="00EB488F">
      <w:pPr>
        <w:pStyle w:val="Default"/>
        <w:numPr>
          <w:ilvl w:val="0"/>
          <w:numId w:val="41"/>
        </w:numPr>
        <w:tabs>
          <w:tab w:val="clear" w:pos="0"/>
          <w:tab w:val="num" w:pos="284"/>
        </w:tabs>
        <w:suppressAutoHyphens/>
        <w:autoSpaceDN/>
        <w:adjustRightInd/>
        <w:spacing w:before="120"/>
        <w:ind w:left="568" w:hanging="284"/>
        <w:jc w:val="both"/>
      </w:pPr>
      <w:r w:rsidRPr="00821019">
        <w:rPr>
          <w:rFonts w:ascii="Calibri" w:hAnsi="Calibri" w:cs="Calibri"/>
        </w:rPr>
        <w:t>si impegna a non modificare successivamente la composizione del raggruppamento temporaneo o del consorzio ordinario o del GEIE e di impegnarsi a rispettare tutte le norme vigenti in materia.</w:t>
      </w:r>
    </w:p>
    <w:p w14:paraId="5E26B034" w14:textId="77777777" w:rsidR="00EB488F" w:rsidRPr="00821019" w:rsidRDefault="00EB488F" w:rsidP="007D054D">
      <w:pPr>
        <w:pStyle w:val="Corpotesto"/>
        <w:numPr>
          <w:ilvl w:val="0"/>
          <w:numId w:val="15"/>
        </w:numPr>
        <w:suppressAutoHyphens w:val="0"/>
        <w:autoSpaceDE w:val="0"/>
        <w:ind w:left="357" w:right="-1" w:hanging="357"/>
        <w:jc w:val="both"/>
        <w:textAlignment w:val="auto"/>
        <w:rPr>
          <w:rFonts w:ascii="Times New Roman" w:hAnsi="Times New Roman" w:cs="Times New Roman"/>
          <w:color w:val="FF0000"/>
          <w:lang w:val="x-none"/>
        </w:rPr>
      </w:pPr>
      <w:r w:rsidRPr="00821019">
        <w:rPr>
          <w:rFonts w:ascii="Calibri" w:hAnsi="Calibri" w:cs="Calibri"/>
          <w:i/>
          <w:color w:val="FF0000"/>
        </w:rPr>
        <w:t>(</w:t>
      </w:r>
      <w:r w:rsidRPr="00821019">
        <w:rPr>
          <w:rFonts w:ascii="Calibri" w:hAnsi="Calibri" w:cs="Calibri"/>
          <w:b/>
          <w:i/>
          <w:color w:val="FF0000"/>
        </w:rPr>
        <w:t xml:space="preserve">nel caso di raggruppamento temporaneo </w:t>
      </w:r>
      <w:r w:rsidRPr="00821019">
        <w:rPr>
          <w:rFonts w:ascii="Calibri" w:hAnsi="Calibri" w:cs="Calibri"/>
          <w:b/>
          <w:i/>
          <w:color w:val="FF0000"/>
          <w:u w:val="single"/>
        </w:rPr>
        <w:t>costituito</w:t>
      </w:r>
      <w:r w:rsidRPr="00821019">
        <w:rPr>
          <w:rFonts w:ascii="Calibri" w:hAnsi="Calibri" w:cs="Calibri"/>
          <w:i/>
          <w:color w:val="FF0000"/>
        </w:rPr>
        <w:t>)</w:t>
      </w:r>
    </w:p>
    <w:p w14:paraId="0D42922F" w14:textId="77777777" w:rsidR="00EB488F" w:rsidRPr="00821019" w:rsidRDefault="00EB488F" w:rsidP="00EB488F">
      <w:pPr>
        <w:tabs>
          <w:tab w:val="left" w:pos="851"/>
          <w:tab w:val="left" w:pos="8496"/>
          <w:tab w:val="left" w:pos="9214"/>
        </w:tabs>
        <w:autoSpaceDE w:val="0"/>
        <w:spacing w:before="120"/>
        <w:ind w:left="284"/>
        <w:jc w:val="both"/>
      </w:pPr>
      <w:r w:rsidRPr="00821019">
        <w:rPr>
          <w:rFonts w:ascii="Calibri" w:hAnsi="Calibri" w:cs="Calibri"/>
          <w:b/>
          <w:u w:val="single"/>
        </w:rPr>
        <w:t>ALLEGARE</w:t>
      </w:r>
      <w:r w:rsidRPr="00821019">
        <w:rPr>
          <w:rFonts w:ascii="Calibri" w:hAnsi="Calibri" w:cs="Calibri"/>
        </w:rPr>
        <w:t xml:space="preserve"> copia scansionata del mandato collettivo speciale con rappresentanza, conferito alla mandataria per atto pubblico o scrittura privata autenticata con indicazione del soggetto designato quale mandatario. </w:t>
      </w:r>
    </w:p>
    <w:p w14:paraId="4DEEE001" w14:textId="77777777" w:rsidR="00EB488F" w:rsidRPr="00821019" w:rsidRDefault="00EB488F" w:rsidP="00EB488F">
      <w:pPr>
        <w:widowControl/>
        <w:numPr>
          <w:ilvl w:val="0"/>
          <w:numId w:val="40"/>
        </w:numPr>
        <w:tabs>
          <w:tab w:val="clear" w:pos="0"/>
          <w:tab w:val="num" w:pos="284"/>
        </w:tabs>
        <w:autoSpaceDE w:val="0"/>
        <w:autoSpaceDN/>
        <w:spacing w:before="120"/>
        <w:ind w:left="568" w:hanging="284"/>
        <w:jc w:val="both"/>
        <w:textAlignment w:val="auto"/>
      </w:pPr>
      <w:r w:rsidRPr="00821019">
        <w:rPr>
          <w:rFonts w:ascii="Calibri" w:hAnsi="Calibri" w:cs="Calibri"/>
          <w:color w:val="000000"/>
        </w:rPr>
        <w:t xml:space="preserve">che i </w:t>
      </w:r>
      <w:r w:rsidRPr="00821019">
        <w:rPr>
          <w:rFonts w:ascii="Calibri" w:hAnsi="Calibri" w:cs="Calibri"/>
        </w:rPr>
        <w:t>componenti del costituito RTI partecipano alla presente procedura ed eseguiranno i lavori secondo le percentuali su indicate;</w:t>
      </w:r>
    </w:p>
    <w:p w14:paraId="6014526A" w14:textId="77777777" w:rsidR="00EB488F" w:rsidRPr="00821019" w:rsidRDefault="00EB488F" w:rsidP="00EB488F">
      <w:pPr>
        <w:widowControl/>
        <w:numPr>
          <w:ilvl w:val="0"/>
          <w:numId w:val="40"/>
        </w:numPr>
        <w:tabs>
          <w:tab w:val="clear" w:pos="0"/>
          <w:tab w:val="num" w:pos="284"/>
        </w:tabs>
        <w:autoSpaceDE w:val="0"/>
        <w:autoSpaceDN/>
        <w:spacing w:before="120"/>
        <w:ind w:left="568" w:hanging="284"/>
        <w:jc w:val="both"/>
        <w:textAlignment w:val="auto"/>
      </w:pPr>
      <w:r w:rsidRPr="00821019">
        <w:rPr>
          <w:rFonts w:ascii="Calibri" w:hAnsi="Calibri" w:cs="Calibri"/>
          <w:color w:val="000000"/>
        </w:rPr>
        <w:t>che nessun soggetto indicato per l’esecuzione dell’appalto partecipa alla presente procedura di gara in altra forma, neppure individuale;</w:t>
      </w:r>
    </w:p>
    <w:p w14:paraId="06AA945D" w14:textId="77777777" w:rsidR="00EB488F" w:rsidRPr="00821019" w:rsidRDefault="00EB488F" w:rsidP="00EB488F">
      <w:pPr>
        <w:widowControl/>
        <w:numPr>
          <w:ilvl w:val="0"/>
          <w:numId w:val="40"/>
        </w:numPr>
        <w:tabs>
          <w:tab w:val="clear" w:pos="0"/>
          <w:tab w:val="num" w:pos="284"/>
        </w:tabs>
        <w:autoSpaceDE w:val="0"/>
        <w:autoSpaceDN/>
        <w:spacing w:before="120"/>
        <w:ind w:left="568" w:hanging="284"/>
        <w:jc w:val="both"/>
        <w:textAlignment w:val="auto"/>
      </w:pPr>
      <w:r w:rsidRPr="00821019">
        <w:rPr>
          <w:rFonts w:ascii="Calibri" w:hAnsi="Calibri" w:cs="Calibri"/>
        </w:rPr>
        <w:t>si impegna a non modificare successivamente la composizione del raggruppamento temporaneo e di impegnarsi a rispettare tutte le norme vigenti in materia</w:t>
      </w:r>
      <w:r>
        <w:rPr>
          <w:rFonts w:ascii="Calibri" w:hAnsi="Calibri" w:cs="Calibri"/>
        </w:rPr>
        <w:t>.</w:t>
      </w:r>
    </w:p>
    <w:p w14:paraId="590A5DD2" w14:textId="34699709" w:rsidR="00EB488F" w:rsidRPr="00EC542B" w:rsidRDefault="00EB488F" w:rsidP="007D054D">
      <w:pPr>
        <w:pStyle w:val="Corpotesto"/>
        <w:numPr>
          <w:ilvl w:val="0"/>
          <w:numId w:val="15"/>
        </w:numPr>
        <w:suppressAutoHyphens w:val="0"/>
        <w:autoSpaceDE w:val="0"/>
        <w:spacing w:before="120"/>
        <w:ind w:left="357" w:hanging="357"/>
        <w:jc w:val="both"/>
        <w:textAlignment w:val="auto"/>
        <w:rPr>
          <w:rFonts w:ascii="Calibri" w:hAnsi="Calibri" w:cs="Calibri"/>
          <w:b/>
          <w:i/>
          <w:color w:val="FF0000"/>
        </w:rPr>
      </w:pPr>
      <w:r w:rsidRPr="00EC542B">
        <w:rPr>
          <w:rFonts w:ascii="Calibri" w:hAnsi="Calibri" w:cs="Calibri"/>
          <w:b/>
          <w:i/>
          <w:color w:val="FF0000"/>
        </w:rPr>
        <w:t>(</w:t>
      </w:r>
      <w:r w:rsidRPr="00821019">
        <w:rPr>
          <w:rFonts w:ascii="Calibri" w:hAnsi="Calibri" w:cs="Calibri"/>
          <w:b/>
          <w:i/>
          <w:color w:val="FF0000"/>
        </w:rPr>
        <w:t xml:space="preserve">nel caso di consorzio ordinario di concorrenti o GEIE </w:t>
      </w:r>
      <w:r w:rsidRPr="00EC542B">
        <w:rPr>
          <w:rFonts w:ascii="Calibri" w:hAnsi="Calibri" w:cs="Calibri"/>
          <w:b/>
          <w:i/>
          <w:color w:val="FF0000"/>
        </w:rPr>
        <w:t>costituit</w:t>
      </w:r>
      <w:r w:rsidRPr="00821019">
        <w:rPr>
          <w:rFonts w:ascii="Calibri" w:hAnsi="Calibri" w:cs="Calibri"/>
          <w:b/>
          <w:i/>
          <w:color w:val="FF0000"/>
        </w:rPr>
        <w:t>i</w:t>
      </w:r>
      <w:r w:rsidRPr="00EC542B">
        <w:rPr>
          <w:rFonts w:ascii="Calibri" w:hAnsi="Calibri" w:cs="Calibri"/>
          <w:b/>
          <w:i/>
          <w:color w:val="FF0000"/>
        </w:rPr>
        <w:t>)</w:t>
      </w:r>
    </w:p>
    <w:p w14:paraId="7DBE174E" w14:textId="77777777" w:rsidR="00EB488F" w:rsidRPr="00821019" w:rsidRDefault="00EB488F" w:rsidP="00EB488F">
      <w:pPr>
        <w:tabs>
          <w:tab w:val="left" w:pos="851"/>
          <w:tab w:val="left" w:pos="8496"/>
          <w:tab w:val="left" w:pos="9214"/>
        </w:tabs>
        <w:autoSpaceDE w:val="0"/>
        <w:spacing w:before="120"/>
        <w:ind w:left="357"/>
        <w:jc w:val="both"/>
      </w:pPr>
      <w:r w:rsidRPr="00821019">
        <w:rPr>
          <w:rFonts w:ascii="Calibri" w:hAnsi="Calibri" w:cs="Calibri"/>
          <w:b/>
          <w:u w:val="single"/>
        </w:rPr>
        <w:t>ALLEGARE</w:t>
      </w:r>
      <w:r w:rsidRPr="00821019">
        <w:rPr>
          <w:rFonts w:ascii="Calibri" w:hAnsi="Calibri" w:cs="Calibri"/>
        </w:rPr>
        <w:t xml:space="preserve"> atto costitutivo e statuto del consorzio o GEIE in copia scansionata con indicazione del soggetto designato quale capogruppo. </w:t>
      </w:r>
    </w:p>
    <w:p w14:paraId="0090F943" w14:textId="77777777" w:rsidR="00EB488F" w:rsidRPr="00821019" w:rsidRDefault="00EB488F" w:rsidP="00EB488F">
      <w:pPr>
        <w:widowControl/>
        <w:numPr>
          <w:ilvl w:val="0"/>
          <w:numId w:val="40"/>
        </w:numPr>
        <w:tabs>
          <w:tab w:val="clear" w:pos="0"/>
          <w:tab w:val="num" w:pos="211"/>
          <w:tab w:val="left" w:pos="284"/>
        </w:tabs>
        <w:autoSpaceDE w:val="0"/>
        <w:autoSpaceDN/>
        <w:spacing w:before="120"/>
        <w:ind w:left="568" w:hanging="284"/>
        <w:jc w:val="both"/>
        <w:textAlignment w:val="auto"/>
      </w:pPr>
      <w:r w:rsidRPr="00821019">
        <w:rPr>
          <w:rFonts w:ascii="Calibri" w:hAnsi="Calibri" w:cs="Calibri"/>
          <w:color w:val="000000"/>
        </w:rPr>
        <w:t xml:space="preserve">che i </w:t>
      </w:r>
      <w:r w:rsidRPr="00821019">
        <w:rPr>
          <w:rFonts w:ascii="Calibri" w:hAnsi="Calibri" w:cs="Calibri"/>
        </w:rPr>
        <w:t>componenti del costituito consorzio o GEIE partecipano alla presente procedura ed eseguiranno i lavori secondo le percentuali su indicate;</w:t>
      </w:r>
    </w:p>
    <w:p w14:paraId="54B71E6F" w14:textId="77777777" w:rsidR="00EB488F" w:rsidRPr="00821019" w:rsidRDefault="00EB488F" w:rsidP="00EB488F">
      <w:pPr>
        <w:widowControl/>
        <w:numPr>
          <w:ilvl w:val="0"/>
          <w:numId w:val="40"/>
        </w:numPr>
        <w:tabs>
          <w:tab w:val="clear" w:pos="0"/>
          <w:tab w:val="num" w:pos="211"/>
          <w:tab w:val="left" w:pos="284"/>
        </w:tabs>
        <w:autoSpaceDE w:val="0"/>
        <w:autoSpaceDN/>
        <w:spacing w:before="120"/>
        <w:ind w:left="568" w:hanging="284"/>
        <w:jc w:val="both"/>
        <w:textAlignment w:val="auto"/>
      </w:pPr>
      <w:r w:rsidRPr="00821019">
        <w:rPr>
          <w:rFonts w:ascii="Calibri" w:hAnsi="Calibri" w:cs="Calibri"/>
          <w:color w:val="000000"/>
        </w:rPr>
        <w:t>che nessun soggetto indicato per l’esecuzione dell’appalto partecipa alla presente procedura di gara in altra forma, neppure individuale;</w:t>
      </w:r>
    </w:p>
    <w:p w14:paraId="101770C7" w14:textId="77777777" w:rsidR="00EB488F" w:rsidRPr="00821019" w:rsidRDefault="00EB488F" w:rsidP="00EB488F">
      <w:pPr>
        <w:widowControl/>
        <w:numPr>
          <w:ilvl w:val="0"/>
          <w:numId w:val="40"/>
        </w:numPr>
        <w:tabs>
          <w:tab w:val="clear" w:pos="0"/>
          <w:tab w:val="num" w:pos="211"/>
          <w:tab w:val="left" w:pos="284"/>
        </w:tabs>
        <w:autoSpaceDE w:val="0"/>
        <w:autoSpaceDN/>
        <w:spacing w:before="120"/>
        <w:ind w:left="568" w:hanging="284"/>
        <w:jc w:val="both"/>
        <w:textAlignment w:val="auto"/>
      </w:pPr>
      <w:r w:rsidRPr="00821019">
        <w:rPr>
          <w:rFonts w:ascii="Calibri" w:hAnsi="Calibri" w:cs="Calibri"/>
        </w:rPr>
        <w:t>si impegna a non modificare successivamente la composizione del consorzio o GEIE e di impegnarsi a rispettare tutte le norme vigenti in materia;</w:t>
      </w:r>
    </w:p>
    <w:p w14:paraId="6E4E492C" w14:textId="77777777" w:rsidR="00EB488F" w:rsidRPr="00821019" w:rsidRDefault="00EB488F" w:rsidP="007D054D">
      <w:pPr>
        <w:pStyle w:val="Corpotesto"/>
        <w:numPr>
          <w:ilvl w:val="0"/>
          <w:numId w:val="15"/>
        </w:numPr>
        <w:suppressAutoHyphens w:val="0"/>
        <w:autoSpaceDE w:val="0"/>
        <w:spacing w:before="120"/>
        <w:ind w:left="357" w:hanging="357"/>
        <w:jc w:val="both"/>
        <w:textAlignment w:val="auto"/>
        <w:rPr>
          <w:rFonts w:ascii="Times New Roman" w:hAnsi="Times New Roman" w:cs="Times New Roman"/>
          <w:color w:val="FF0000"/>
          <w:lang w:val="x-none"/>
        </w:rPr>
      </w:pPr>
      <w:r w:rsidRPr="00821019">
        <w:rPr>
          <w:rFonts w:ascii="Calibri" w:hAnsi="Calibri" w:cs="Calibri"/>
          <w:b/>
          <w:bCs/>
          <w:iCs/>
          <w:color w:val="FF0000"/>
          <w:spacing w:val="-2"/>
        </w:rPr>
        <w:t xml:space="preserve"> </w:t>
      </w:r>
      <w:r w:rsidRPr="00821019">
        <w:rPr>
          <w:rFonts w:ascii="Calibri" w:hAnsi="Calibri" w:cs="Calibri"/>
          <w:bCs/>
          <w:iCs/>
          <w:color w:val="FF0000"/>
          <w:spacing w:val="-2"/>
        </w:rPr>
        <w:t>(</w:t>
      </w:r>
      <w:r w:rsidRPr="00821019">
        <w:rPr>
          <w:rFonts w:ascii="Calibri" w:hAnsi="Calibri" w:cs="Calibri"/>
          <w:b/>
          <w:bCs/>
          <w:i/>
          <w:iCs/>
          <w:color w:val="FF0000"/>
          <w:spacing w:val="-2"/>
        </w:rPr>
        <w:t xml:space="preserve">nel caso di aggregazioni di imprese aderenti al contratto di rete: </w:t>
      </w:r>
      <w:r w:rsidRPr="00821019">
        <w:rPr>
          <w:rFonts w:ascii="Calibri" w:hAnsi="Calibri" w:cs="Calibri"/>
          <w:b/>
          <w:i/>
          <w:color w:val="FF0000"/>
          <w:u w:val="single"/>
        </w:rPr>
        <w:t>se la rete è dotata di un organo comune con potere di rappresentanza e di soggettività giuridica</w:t>
      </w:r>
      <w:r w:rsidRPr="00821019">
        <w:rPr>
          <w:rFonts w:ascii="Calibri" w:hAnsi="Calibri" w:cs="Calibri"/>
          <w:color w:val="FF0000"/>
        </w:rPr>
        <w:t>)</w:t>
      </w:r>
    </w:p>
    <w:p w14:paraId="4C5A16BE" w14:textId="77777777" w:rsidR="00EB488F" w:rsidRPr="00821019" w:rsidRDefault="00EB488F" w:rsidP="00EB488F">
      <w:pPr>
        <w:pStyle w:val="Rientrocorpodeltesto"/>
        <w:tabs>
          <w:tab w:val="left" w:pos="360"/>
        </w:tabs>
        <w:spacing w:after="0"/>
        <w:ind w:left="360"/>
        <w:jc w:val="both"/>
      </w:pPr>
      <w:r w:rsidRPr="00821019">
        <w:rPr>
          <w:rFonts w:ascii="Calibri" w:hAnsi="Calibri" w:cs="Calibri"/>
          <w:b/>
          <w:u w:val="single"/>
        </w:rPr>
        <w:t>ALLEGARE</w:t>
      </w:r>
      <w:r w:rsidRPr="00821019">
        <w:rPr>
          <w:rFonts w:ascii="Calibri" w:hAnsi="Calibri" w:cs="Calibri"/>
        </w:rPr>
        <w:t xml:space="preserve"> copia scansionata del contratto di rete, </w:t>
      </w:r>
      <w:r w:rsidRPr="00821019">
        <w:rPr>
          <w:rFonts w:ascii="Calibri" w:hAnsi="Calibri" w:cs="Calibri"/>
          <w:lang w:eastAsia="en-US"/>
        </w:rPr>
        <w:t>redatto per atto pubblico o scrittura privata autenticata, ovvero per atto firmato digitalmente a norma dell’art. 25 del CAD con indicazione dell’organo comune che agisce in rappresentanza della rete;</w:t>
      </w:r>
    </w:p>
    <w:p w14:paraId="3727574F" w14:textId="77777777" w:rsidR="00EB488F" w:rsidRPr="00821019" w:rsidRDefault="00EB488F" w:rsidP="00EC542B">
      <w:pPr>
        <w:widowControl/>
        <w:numPr>
          <w:ilvl w:val="0"/>
          <w:numId w:val="40"/>
        </w:numPr>
        <w:tabs>
          <w:tab w:val="clear" w:pos="0"/>
          <w:tab w:val="num" w:pos="211"/>
          <w:tab w:val="left" w:pos="284"/>
        </w:tabs>
        <w:autoSpaceDE w:val="0"/>
        <w:autoSpaceDN/>
        <w:spacing w:before="120"/>
        <w:ind w:left="568" w:hanging="284"/>
        <w:jc w:val="both"/>
        <w:textAlignment w:val="auto"/>
      </w:pPr>
      <w:r w:rsidRPr="00821019">
        <w:rPr>
          <w:rFonts w:ascii="Calibri" w:hAnsi="Calibri" w:cs="Calibri"/>
        </w:rPr>
        <w:t>che la rete concorre con le imprese su indicate, con le relative quote di partecipazione e di esecuzione;</w:t>
      </w:r>
    </w:p>
    <w:p w14:paraId="7B4D34D5" w14:textId="77777777" w:rsidR="00EB488F" w:rsidRPr="001031BD" w:rsidRDefault="00EB488F" w:rsidP="007D054D">
      <w:pPr>
        <w:pStyle w:val="Corpotesto"/>
        <w:numPr>
          <w:ilvl w:val="0"/>
          <w:numId w:val="15"/>
        </w:numPr>
        <w:suppressAutoHyphens w:val="0"/>
        <w:autoSpaceDE w:val="0"/>
        <w:spacing w:before="120"/>
        <w:ind w:left="357" w:hanging="357"/>
        <w:jc w:val="both"/>
        <w:textAlignment w:val="auto"/>
        <w:rPr>
          <w:rFonts w:ascii="Times New Roman" w:hAnsi="Times New Roman" w:cs="Times New Roman"/>
          <w:color w:val="FF0000"/>
        </w:rPr>
      </w:pPr>
      <w:r w:rsidRPr="001031BD">
        <w:rPr>
          <w:rFonts w:ascii="Calibri" w:hAnsi="Calibri" w:cs="Calibri"/>
          <w:bCs/>
          <w:iCs/>
          <w:color w:val="FF0000"/>
          <w:spacing w:val="-2"/>
        </w:rPr>
        <w:t>(</w:t>
      </w:r>
      <w:r w:rsidRPr="001031BD">
        <w:rPr>
          <w:rFonts w:ascii="Calibri" w:hAnsi="Calibri" w:cs="Calibri"/>
          <w:b/>
          <w:bCs/>
          <w:i/>
          <w:iCs/>
          <w:color w:val="FF0000"/>
          <w:spacing w:val="-2"/>
        </w:rPr>
        <w:t xml:space="preserve">nel caso di aggregazioni di imprese aderenti al contratto di rete: </w:t>
      </w:r>
      <w:r w:rsidRPr="001031BD">
        <w:rPr>
          <w:rFonts w:ascii="Calibri" w:hAnsi="Calibri" w:cs="Calibri"/>
          <w:b/>
          <w:i/>
          <w:color w:val="FF0000"/>
          <w:u w:val="single"/>
        </w:rPr>
        <w:t>se la rete è dotata di un organo comune con potere di rappresentanza ma è priva di soggettività giuridica</w:t>
      </w:r>
      <w:r w:rsidRPr="001031BD">
        <w:rPr>
          <w:rFonts w:ascii="Calibri" w:hAnsi="Calibri" w:cs="Calibri"/>
          <w:color w:val="FF0000"/>
        </w:rPr>
        <w:t>)</w:t>
      </w:r>
    </w:p>
    <w:p w14:paraId="5BF0C5FD" w14:textId="77777777" w:rsidR="00EB488F" w:rsidRPr="00821019" w:rsidRDefault="00EB488F" w:rsidP="00EB488F">
      <w:pPr>
        <w:pStyle w:val="Rientrocorpodeltesto"/>
        <w:tabs>
          <w:tab w:val="left" w:pos="360"/>
        </w:tabs>
        <w:spacing w:before="120" w:after="0"/>
        <w:ind w:left="360"/>
        <w:jc w:val="both"/>
      </w:pPr>
      <w:r w:rsidRPr="00821019">
        <w:rPr>
          <w:rFonts w:ascii="Calibri" w:hAnsi="Calibri" w:cs="Calibri"/>
          <w:b/>
          <w:u w:val="single"/>
        </w:rPr>
        <w:t>ALLEGARE</w:t>
      </w:r>
      <w:r w:rsidRPr="00821019">
        <w:rPr>
          <w:rFonts w:ascii="Calibri" w:hAnsi="Calibri" w:cs="Calibri"/>
        </w:rPr>
        <w:t xml:space="preserve"> copia scansionata del contratto di rete, </w:t>
      </w:r>
      <w:r w:rsidRPr="00821019">
        <w:rPr>
          <w:rFonts w:ascii="Calibri" w:hAnsi="Calibri" w:cs="Calibri"/>
          <w:lang w:eastAsia="en-US"/>
        </w:rPr>
        <w:t xml:space="preserve">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dei lavori che saranno </w:t>
      </w:r>
      <w:r w:rsidRPr="00821019">
        <w:rPr>
          <w:rFonts w:ascii="Calibri" w:hAnsi="Calibri" w:cs="Calibri"/>
          <w:lang w:eastAsia="en-US"/>
        </w:rPr>
        <w:lastRenderedPageBreak/>
        <w:t>eseguite dai singoli operatori economici aggregati in rete;</w:t>
      </w:r>
    </w:p>
    <w:p w14:paraId="3EE8696E" w14:textId="77777777" w:rsidR="00EB488F" w:rsidRPr="00821019" w:rsidRDefault="00EB488F" w:rsidP="00EB488F">
      <w:pPr>
        <w:widowControl/>
        <w:numPr>
          <w:ilvl w:val="0"/>
          <w:numId w:val="40"/>
        </w:numPr>
        <w:tabs>
          <w:tab w:val="left" w:pos="284"/>
          <w:tab w:val="left" w:pos="360"/>
        </w:tabs>
        <w:autoSpaceDE w:val="0"/>
        <w:autoSpaceDN/>
        <w:spacing w:before="120"/>
        <w:ind w:left="284" w:firstLine="0"/>
        <w:jc w:val="both"/>
        <w:textAlignment w:val="auto"/>
      </w:pPr>
      <w:r w:rsidRPr="00821019">
        <w:rPr>
          <w:rFonts w:ascii="Calibri" w:hAnsi="Calibri" w:cs="Calibri"/>
          <w:color w:val="000000"/>
        </w:rPr>
        <w:t xml:space="preserve">che le quote di partecipazione all’aggregazione e le quote di esecuzione che verranno assunte dalle imprese di rete sono quelle su indicate. </w:t>
      </w:r>
    </w:p>
    <w:p w14:paraId="752177BA" w14:textId="77777777" w:rsidR="00EB488F" w:rsidRPr="001031BD" w:rsidRDefault="00EB488F" w:rsidP="007D054D">
      <w:pPr>
        <w:pStyle w:val="Corpotesto"/>
        <w:numPr>
          <w:ilvl w:val="0"/>
          <w:numId w:val="15"/>
        </w:numPr>
        <w:suppressAutoHyphens w:val="0"/>
        <w:autoSpaceDE w:val="0"/>
        <w:spacing w:before="120"/>
        <w:ind w:left="357" w:hanging="357"/>
        <w:jc w:val="both"/>
        <w:textAlignment w:val="auto"/>
        <w:rPr>
          <w:rFonts w:ascii="Times New Roman" w:hAnsi="Times New Roman" w:cs="Times New Roman"/>
        </w:rPr>
      </w:pPr>
      <w:r w:rsidRPr="001031BD">
        <w:rPr>
          <w:rFonts w:ascii="Calibri" w:hAnsi="Calibri" w:cs="Calibri"/>
          <w:b/>
          <w:bCs/>
          <w:i/>
          <w:iCs/>
          <w:spacing w:val="-2"/>
        </w:rPr>
        <w:t xml:space="preserve"> </w:t>
      </w:r>
      <w:r w:rsidRPr="001031BD">
        <w:rPr>
          <w:rFonts w:ascii="Calibri" w:hAnsi="Calibri" w:cs="Calibri"/>
          <w:bCs/>
          <w:iCs/>
          <w:spacing w:val="-2"/>
        </w:rPr>
        <w:t>(</w:t>
      </w:r>
      <w:r w:rsidRPr="001031BD">
        <w:rPr>
          <w:rFonts w:ascii="Calibri" w:hAnsi="Calibri" w:cs="Calibri"/>
          <w:b/>
          <w:bCs/>
          <w:i/>
          <w:iCs/>
          <w:color w:val="FF0000"/>
          <w:spacing w:val="-2"/>
        </w:rPr>
        <w:t xml:space="preserve">nel caso di aggregazioni di imprese aderenti al contratto di rete: </w:t>
      </w:r>
      <w:r w:rsidRPr="001031BD">
        <w:rPr>
          <w:rFonts w:ascii="Calibri" w:hAnsi="Calibri" w:cs="Calibri"/>
          <w:b/>
          <w:i/>
          <w:color w:val="FF0000"/>
          <w:u w:val="single"/>
        </w:rPr>
        <w:t>se la rete è dotata di un organo comune privo del potere di rappresentanza o se la rete è sprovvista di organo comune, ovvero, se l’organo comune è privo dei requisiti di qualificazione richiesti</w:t>
      </w:r>
      <w:r w:rsidRPr="001031BD">
        <w:rPr>
          <w:rFonts w:ascii="Calibri" w:hAnsi="Calibri" w:cs="Calibri"/>
        </w:rPr>
        <w:t>)</w:t>
      </w:r>
    </w:p>
    <w:p w14:paraId="1FFB0173" w14:textId="7F7F993D" w:rsidR="00EB488F" w:rsidRPr="00821019" w:rsidRDefault="00EB488F" w:rsidP="00EB488F">
      <w:pPr>
        <w:pStyle w:val="Rientrocorpodeltesto"/>
        <w:tabs>
          <w:tab w:val="left" w:pos="360"/>
        </w:tabs>
        <w:spacing w:before="120" w:after="0"/>
        <w:ind w:left="357"/>
        <w:jc w:val="both"/>
      </w:pPr>
      <w:r w:rsidRPr="00821019">
        <w:rPr>
          <w:rFonts w:ascii="Calibri" w:hAnsi="Calibri" w:cs="Calibri"/>
          <w:b/>
          <w:u w:val="single"/>
        </w:rPr>
        <w:t>ALLEGARE</w:t>
      </w:r>
      <w:r w:rsidRPr="00821019">
        <w:rPr>
          <w:rFonts w:ascii="Calibri" w:hAnsi="Calibri" w:cs="Calibri"/>
        </w:rPr>
        <w:t xml:space="preserve"> copia scansionata del contratto di rete, </w:t>
      </w:r>
      <w:r w:rsidRPr="00821019">
        <w:rPr>
          <w:rFonts w:ascii="Calibri" w:hAnsi="Calibri" w:cs="Calibri"/>
          <w:lang w:eastAsia="en-US"/>
        </w:rPr>
        <w:t>redatto per atto pubblico o scrittura privata autenticata, ovvero per atto firmato digitalmente a norma dell’art. 25 del CAD, nonché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p>
    <w:p w14:paraId="7B735B63" w14:textId="77777777" w:rsidR="00EB488F" w:rsidRPr="001031BD" w:rsidRDefault="00EB488F" w:rsidP="00EB488F">
      <w:pPr>
        <w:pStyle w:val="Rientrocorpodeltesto"/>
        <w:tabs>
          <w:tab w:val="left" w:pos="360"/>
        </w:tabs>
        <w:spacing w:before="120" w:after="0"/>
        <w:ind w:left="357"/>
        <w:jc w:val="both"/>
        <w:rPr>
          <w:sz w:val="22"/>
          <w:szCs w:val="22"/>
        </w:rPr>
      </w:pPr>
      <w:r w:rsidRPr="001031BD">
        <w:rPr>
          <w:rFonts w:ascii="Calibri" w:hAnsi="Calibri" w:cs="Calibri"/>
          <w:sz w:val="22"/>
          <w:szCs w:val="22"/>
        </w:rPr>
        <w:t>(</w:t>
      </w:r>
      <w:r w:rsidRPr="001031BD">
        <w:rPr>
          <w:rFonts w:ascii="Calibri" w:hAnsi="Calibri" w:cs="Calibri"/>
          <w:b/>
          <w:i/>
          <w:color w:val="FF0000"/>
          <w:sz w:val="22"/>
          <w:szCs w:val="22"/>
        </w:rPr>
        <w:t xml:space="preserve">oppure, qualora </w:t>
      </w:r>
      <w:r w:rsidRPr="001031BD">
        <w:rPr>
          <w:rFonts w:ascii="Calibri" w:hAnsi="Calibri" w:cs="Calibri"/>
          <w:b/>
          <w:i/>
          <w:color w:val="FF0000"/>
          <w:sz w:val="22"/>
          <w:szCs w:val="22"/>
          <w:lang w:eastAsia="en-US"/>
        </w:rPr>
        <w:t>il contratto di rete sia stato redatto con mera firma digitale non autenticata ai sensi dell’art. 24 del CAD, completare</w:t>
      </w:r>
      <w:r w:rsidRPr="001031BD">
        <w:rPr>
          <w:rFonts w:ascii="Calibri" w:hAnsi="Calibri" w:cs="Calibri"/>
          <w:sz w:val="22"/>
          <w:szCs w:val="22"/>
        </w:rPr>
        <w:t>)</w:t>
      </w:r>
    </w:p>
    <w:p w14:paraId="119E4B06" w14:textId="77777777" w:rsidR="00102DD3" w:rsidRPr="00AC6056" w:rsidRDefault="00102DD3" w:rsidP="006F5A0F">
      <w:pPr>
        <w:pStyle w:val="Corpotesto"/>
        <w:numPr>
          <w:ilvl w:val="0"/>
          <w:numId w:val="15"/>
        </w:numPr>
        <w:suppressAutoHyphens w:val="0"/>
        <w:autoSpaceDE w:val="0"/>
        <w:spacing w:before="120"/>
        <w:ind w:left="357" w:hanging="357"/>
        <w:jc w:val="both"/>
        <w:textAlignment w:val="auto"/>
        <w:rPr>
          <w:rFonts w:asciiTheme="minorHAnsi" w:eastAsia="Times New Roman" w:hAnsiTheme="minorHAnsi" w:cstheme="minorHAnsi"/>
          <w:iCs/>
          <w:szCs w:val="24"/>
          <w:lang w:bidi="ar-SA"/>
        </w:rPr>
      </w:pPr>
      <w:bookmarkStart w:id="11" w:name="_Ref501016544"/>
      <w:r w:rsidRPr="00AC6056">
        <w:rPr>
          <w:rFonts w:asciiTheme="minorHAnsi" w:eastAsia="Times New Roman" w:hAnsiTheme="minorHAnsi" w:cstheme="minorHAnsi"/>
          <w:iCs/>
          <w:szCs w:val="24"/>
          <w:lang w:bidi="ar-SA"/>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bookmarkEnd w:id="11"/>
    </w:p>
    <w:p w14:paraId="20A72F43" w14:textId="6432F120" w:rsidR="00102DD3" w:rsidRPr="00AC6056" w:rsidRDefault="00DA0901" w:rsidP="006F5A0F">
      <w:pPr>
        <w:pStyle w:val="Corpotesto"/>
        <w:numPr>
          <w:ilvl w:val="0"/>
          <w:numId w:val="15"/>
        </w:numPr>
        <w:suppressAutoHyphens w:val="0"/>
        <w:autoSpaceDE w:val="0"/>
        <w:ind w:left="357" w:right="-1" w:hanging="357"/>
        <w:jc w:val="both"/>
        <w:textAlignment w:val="auto"/>
        <w:rPr>
          <w:rFonts w:asciiTheme="minorHAnsi" w:hAnsiTheme="minorHAnsi" w:cstheme="minorHAnsi"/>
        </w:rPr>
      </w:pPr>
      <w:r w:rsidRPr="006F5A0F">
        <w:rPr>
          <w:rFonts w:asciiTheme="minorHAnsi" w:eastAsia="Times New Roman" w:hAnsiTheme="minorHAnsi" w:cstheme="minorHAnsi"/>
          <w:iCs/>
          <w:szCs w:val="24"/>
          <w:lang w:bidi="ar-SA"/>
        </w:rPr>
        <w:t>di</w:t>
      </w:r>
      <w:r w:rsidRPr="00AC6056">
        <w:rPr>
          <w:rFonts w:asciiTheme="minorHAnsi" w:hAnsiTheme="minorHAnsi" w:cstheme="minorHAnsi"/>
          <w:iCs/>
        </w:rPr>
        <w:t xml:space="preserve"> adempiere, in caso di aggiudicazione, gli obblighi di tracciabilità dei flussi finanziari ai sensi della Legge 13 agosto 2010 n. 136;</w:t>
      </w:r>
    </w:p>
    <w:p w14:paraId="22D50EF5" w14:textId="5DD7158B" w:rsidR="00330273" w:rsidRPr="00ED25D1" w:rsidRDefault="00DA0901" w:rsidP="006F5A0F">
      <w:pPr>
        <w:pStyle w:val="Corpotesto"/>
        <w:numPr>
          <w:ilvl w:val="0"/>
          <w:numId w:val="15"/>
        </w:numPr>
        <w:suppressAutoHyphens w:val="0"/>
        <w:autoSpaceDE w:val="0"/>
        <w:ind w:left="357" w:right="-1" w:hanging="357"/>
        <w:jc w:val="both"/>
        <w:textAlignment w:val="auto"/>
        <w:rPr>
          <w:rFonts w:asciiTheme="minorHAnsi" w:hAnsiTheme="minorHAnsi" w:cstheme="minorHAnsi"/>
          <w:iCs/>
        </w:rPr>
      </w:pPr>
      <w:r w:rsidRPr="00AC6056">
        <w:rPr>
          <w:rFonts w:asciiTheme="minorHAnsi" w:hAnsiTheme="minorHAnsi" w:cstheme="minorHAnsi"/>
          <w:iCs/>
        </w:rPr>
        <w:t>di essere a conoscenza che l’</w:t>
      </w:r>
      <w:r w:rsidR="00B66C56" w:rsidRPr="00AC6056">
        <w:rPr>
          <w:rFonts w:asciiTheme="minorHAnsi" w:hAnsiTheme="minorHAnsi" w:cstheme="minorHAnsi"/>
          <w:iCs/>
        </w:rPr>
        <w:t xml:space="preserve">Ufficio </w:t>
      </w:r>
      <w:r w:rsidR="00B66C56" w:rsidRPr="00ED25D1">
        <w:rPr>
          <w:rFonts w:asciiTheme="minorHAnsi" w:hAnsiTheme="minorHAnsi" w:cstheme="minorHAnsi"/>
          <w:iCs/>
        </w:rPr>
        <w:t>Speciale Ricostruzione Umbria</w:t>
      </w:r>
      <w:r w:rsidRPr="00ED25D1">
        <w:rPr>
          <w:rFonts w:asciiTheme="minorHAnsi" w:hAnsiTheme="minorHAnsi" w:cstheme="minorHAnsi"/>
          <w:iCs/>
        </w:rPr>
        <w:t xml:space="preserve"> si riserva di procedere d’ufficio a verifiche anche a campione in ordine alla veridicità della dichiarazione</w:t>
      </w:r>
      <w:r w:rsidR="00E82EF3" w:rsidRPr="00ED25D1">
        <w:rPr>
          <w:rFonts w:asciiTheme="minorHAnsi" w:hAnsiTheme="minorHAnsi" w:cstheme="minorHAnsi"/>
          <w:iCs/>
        </w:rPr>
        <w:t>.</w:t>
      </w:r>
    </w:p>
    <w:p w14:paraId="092A93C1" w14:textId="5A895F67" w:rsidR="007507AD" w:rsidRPr="007507AD" w:rsidRDefault="007507AD" w:rsidP="006F5A0F">
      <w:pPr>
        <w:pStyle w:val="Corpotesto"/>
        <w:numPr>
          <w:ilvl w:val="0"/>
          <w:numId w:val="15"/>
        </w:numPr>
        <w:suppressAutoHyphens w:val="0"/>
        <w:autoSpaceDE w:val="0"/>
        <w:ind w:left="357" w:right="-1" w:hanging="357"/>
        <w:jc w:val="both"/>
        <w:textAlignment w:val="auto"/>
        <w:rPr>
          <w:rFonts w:asciiTheme="minorHAnsi" w:eastAsia="Times New Roman" w:hAnsiTheme="minorHAnsi" w:cstheme="minorHAnsi"/>
          <w:iCs/>
          <w:lang w:bidi="ar-SA"/>
        </w:rPr>
      </w:pPr>
      <w:r w:rsidRPr="007507AD">
        <w:rPr>
          <w:rFonts w:asciiTheme="minorHAnsi" w:eastAsia="Times New Roman" w:hAnsiTheme="minorHAnsi" w:cstheme="minorHAnsi"/>
          <w:iCs/>
          <w:lang w:bidi="ar-SA"/>
        </w:rPr>
        <w:t>di essere a conoscenza degli obiettivi di accelerazione nella realizzazione ed esecuzione degli appalti pubblici come stabiliti dall’Ordinanza speciale e dal decreto legge n. 76/2020 convertito con legge 120/2020 e che il mancato rispetto dei termini, la mancata tempestiva stipulazione del contratto e il tardivo avvio di esecuzione dello stesso, qualora imputabili all’operatore economico, costituiscono causa di esclusione dalla procedura o risoluzione del contratto per inadempimento</w:t>
      </w:r>
      <w:r w:rsidRPr="00ED25D1">
        <w:rPr>
          <w:rFonts w:asciiTheme="minorHAnsi" w:hAnsiTheme="minorHAnsi" w:cstheme="minorHAnsi"/>
          <w:iCs/>
        </w:rPr>
        <w:t>.</w:t>
      </w:r>
    </w:p>
    <w:p w14:paraId="1C9D4057" w14:textId="4A711663" w:rsidR="00330273" w:rsidRDefault="00DA0901">
      <w:pPr>
        <w:pStyle w:val="Standard"/>
        <w:rPr>
          <w:rFonts w:asciiTheme="minorHAnsi" w:hAnsiTheme="minorHAnsi" w:cstheme="minorHAnsi"/>
        </w:rPr>
      </w:pPr>
      <w:r w:rsidRPr="00AC6056">
        <w:rPr>
          <w:rFonts w:asciiTheme="minorHAnsi" w:hAnsiTheme="minorHAnsi" w:cstheme="minorHAnsi"/>
        </w:rPr>
        <w:t>Data</w:t>
      </w:r>
      <w:r w:rsidR="0058759A" w:rsidRPr="0058759A">
        <w:rPr>
          <w:rFonts w:asciiTheme="minorHAnsi" w:hAnsiTheme="minorHAnsi" w:cstheme="minorHAnsi"/>
        </w:rPr>
        <w:t>___________________</w:t>
      </w:r>
    </w:p>
    <w:p w14:paraId="5E957022" w14:textId="77777777" w:rsidR="00A44235" w:rsidRPr="00AC6056" w:rsidRDefault="00A44235">
      <w:pPr>
        <w:pStyle w:val="Standard"/>
        <w:rPr>
          <w:rFonts w:asciiTheme="minorHAnsi" w:hAnsiTheme="minorHAnsi" w:cstheme="minorHAnsi"/>
        </w:rPr>
      </w:pPr>
    </w:p>
    <w:p w14:paraId="195C3032" w14:textId="16BBA446" w:rsidR="00330273" w:rsidRPr="00AC6056" w:rsidRDefault="007A31ED">
      <w:pPr>
        <w:pStyle w:val="Standard"/>
        <w:tabs>
          <w:tab w:val="decimal" w:pos="-992"/>
          <w:tab w:val="right" w:pos="1276"/>
        </w:tabs>
        <w:ind w:left="709" w:hanging="709"/>
        <w:jc w:val="center"/>
        <w:rPr>
          <w:rFonts w:asciiTheme="minorHAnsi" w:hAnsiTheme="minorHAnsi" w:cstheme="minorHAnsi"/>
          <w:b/>
          <w:bCs/>
        </w:rPr>
      </w:pP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00DA0901" w:rsidRPr="00AC6056">
        <w:rPr>
          <w:rFonts w:asciiTheme="minorHAnsi" w:hAnsiTheme="minorHAnsi" w:cstheme="minorHAnsi"/>
          <w:b/>
          <w:bCs/>
        </w:rPr>
        <w:t>Firmato digitalmente</w:t>
      </w:r>
    </w:p>
    <w:p w14:paraId="00B1A2B1" w14:textId="40BBD6AC" w:rsidR="00330273" w:rsidRPr="00B46E95" w:rsidRDefault="007A31ED">
      <w:pPr>
        <w:pStyle w:val="Standard"/>
        <w:tabs>
          <w:tab w:val="decimal" w:pos="-992"/>
          <w:tab w:val="right" w:pos="1276"/>
        </w:tabs>
        <w:ind w:left="709" w:hanging="709"/>
        <w:jc w:val="center"/>
        <w:rPr>
          <w:rFonts w:asciiTheme="minorHAnsi" w:hAnsiTheme="minorHAnsi" w:cstheme="minorHAnsi"/>
          <w:i/>
          <w:iCs/>
        </w:rPr>
      </w:pP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Pr="00AC6056">
        <w:rPr>
          <w:rFonts w:asciiTheme="minorHAnsi" w:hAnsiTheme="minorHAnsi" w:cstheme="minorHAnsi"/>
          <w:b/>
          <w:bCs/>
        </w:rPr>
        <w:tab/>
      </w:r>
      <w:r w:rsidR="00DA0901" w:rsidRPr="00B46E95">
        <w:rPr>
          <w:rFonts w:asciiTheme="minorHAnsi" w:hAnsiTheme="minorHAnsi" w:cstheme="minorHAnsi"/>
          <w:i/>
          <w:iCs/>
        </w:rPr>
        <w:t>il legale rappresentante</w:t>
      </w:r>
    </w:p>
    <w:p w14:paraId="6E65D4F7" w14:textId="73F680E9" w:rsidR="00330273" w:rsidRPr="00AC6056" w:rsidRDefault="007A31ED" w:rsidP="00006EC7">
      <w:pPr>
        <w:pStyle w:val="Standard"/>
        <w:tabs>
          <w:tab w:val="decimal" w:pos="-992"/>
          <w:tab w:val="right" w:pos="1276"/>
        </w:tabs>
        <w:ind w:left="709" w:hanging="709"/>
        <w:jc w:val="center"/>
        <w:rPr>
          <w:rFonts w:asciiTheme="minorHAnsi" w:eastAsia="Verdana" w:hAnsiTheme="minorHAnsi" w:cstheme="minorHAnsi"/>
          <w:b/>
          <w:bCs/>
        </w:rPr>
      </w:pPr>
      <w:r w:rsidRPr="00AC6056">
        <w:rPr>
          <w:rFonts w:asciiTheme="minorHAnsi" w:eastAsia="Verdana" w:hAnsiTheme="minorHAnsi" w:cstheme="minorHAnsi"/>
          <w:b/>
          <w:bCs/>
        </w:rPr>
        <w:tab/>
      </w:r>
      <w:r w:rsidRPr="00AC6056">
        <w:rPr>
          <w:rFonts w:asciiTheme="minorHAnsi" w:eastAsia="Verdana" w:hAnsiTheme="minorHAnsi" w:cstheme="minorHAnsi"/>
          <w:b/>
          <w:bCs/>
        </w:rPr>
        <w:tab/>
      </w:r>
      <w:r w:rsidRPr="00AC6056">
        <w:rPr>
          <w:rFonts w:asciiTheme="minorHAnsi" w:eastAsia="Verdana" w:hAnsiTheme="minorHAnsi" w:cstheme="minorHAnsi"/>
          <w:b/>
          <w:bCs/>
        </w:rPr>
        <w:tab/>
      </w:r>
      <w:r w:rsidRPr="00AC6056">
        <w:rPr>
          <w:rFonts w:asciiTheme="minorHAnsi" w:eastAsia="Verdana" w:hAnsiTheme="minorHAnsi" w:cstheme="minorHAnsi"/>
          <w:b/>
          <w:bCs/>
        </w:rPr>
        <w:tab/>
      </w:r>
    </w:p>
    <w:p w14:paraId="6063181C" w14:textId="423C3F2E" w:rsidR="00330273" w:rsidRPr="00564F0D" w:rsidRDefault="00DA0901" w:rsidP="00B12803">
      <w:pPr>
        <w:pStyle w:val="Corpodeltesto2"/>
        <w:widowControl w:val="0"/>
        <w:ind w:left="0"/>
        <w:rPr>
          <w:rFonts w:asciiTheme="minorHAnsi" w:hAnsiTheme="minorHAnsi" w:cstheme="minorHAnsi"/>
          <w:b/>
          <w:bCs/>
          <w:i w:val="0"/>
          <w:iCs w:val="0"/>
          <w:sz w:val="20"/>
          <w:szCs w:val="20"/>
          <w:u w:val="single"/>
        </w:rPr>
      </w:pPr>
      <w:r w:rsidRPr="00564F0D">
        <w:rPr>
          <w:rFonts w:asciiTheme="minorHAnsi" w:hAnsiTheme="minorHAnsi" w:cstheme="minorHAnsi"/>
          <w:b/>
          <w:bCs/>
          <w:i w:val="0"/>
          <w:iCs w:val="0"/>
          <w:sz w:val="20"/>
          <w:szCs w:val="20"/>
          <w:u w:val="single"/>
        </w:rPr>
        <w:t>N.B.</w:t>
      </w:r>
      <w:r w:rsidR="00B12803" w:rsidRPr="00564F0D">
        <w:rPr>
          <w:rFonts w:asciiTheme="minorHAnsi" w:hAnsiTheme="minorHAnsi" w:cstheme="minorHAnsi"/>
          <w:sz w:val="20"/>
          <w:szCs w:val="20"/>
        </w:rPr>
        <w:t xml:space="preserve"> Il presente documento deve essere </w:t>
      </w:r>
      <w:r w:rsidR="00654BF9">
        <w:rPr>
          <w:rFonts w:asciiTheme="minorHAnsi" w:hAnsiTheme="minorHAnsi" w:cstheme="minorHAnsi"/>
          <w:sz w:val="20"/>
          <w:szCs w:val="20"/>
        </w:rPr>
        <w:t>redatto</w:t>
      </w:r>
      <w:r w:rsidR="00B12803" w:rsidRPr="00564F0D">
        <w:rPr>
          <w:rFonts w:asciiTheme="minorHAnsi" w:hAnsiTheme="minorHAnsi" w:cstheme="minorHAnsi"/>
          <w:sz w:val="20"/>
          <w:szCs w:val="20"/>
        </w:rPr>
        <w:t xml:space="preserve"> e firmato digitalmente</w:t>
      </w:r>
      <w:r w:rsidR="00584187" w:rsidRPr="00564F0D">
        <w:rPr>
          <w:rFonts w:asciiTheme="minorHAnsi" w:hAnsiTheme="minorHAnsi" w:cstheme="minorHAnsi"/>
          <w:sz w:val="20"/>
          <w:szCs w:val="20"/>
        </w:rPr>
        <w:t>:</w:t>
      </w:r>
    </w:p>
    <w:p w14:paraId="7430E330" w14:textId="347C741E"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bookmarkStart w:id="12" w:name="_Hlk102121371"/>
      <w:r w:rsidRPr="00ED25D1">
        <w:rPr>
          <w:rFonts w:asciiTheme="minorHAnsi" w:eastAsia="Times New Roman" w:hAnsiTheme="minorHAnsi" w:cstheme="minorHAnsi"/>
          <w:color w:val="000000"/>
          <w:kern w:val="0"/>
          <w:sz w:val="20"/>
          <w:szCs w:val="20"/>
          <w:lang w:eastAsia="it-IT" w:bidi="ar-SA"/>
        </w:rPr>
        <w:t xml:space="preserve">nel caso di operatore singolo, dal titolare dell’operatore stesso; </w:t>
      </w:r>
    </w:p>
    <w:p w14:paraId="12889BAE"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nel caso di società o consorzi stabili, dal legale rappresentante;</w:t>
      </w:r>
    </w:p>
    <w:p w14:paraId="1DC923C7"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 xml:space="preserve">nel caso di raggruppamento temporaneo o consorzio ordinario costituito, </w:t>
      </w:r>
      <w:r w:rsidRPr="00ED25D1">
        <w:rPr>
          <w:rFonts w:asciiTheme="minorHAnsi" w:eastAsia="Times New Roman" w:hAnsiTheme="minorHAnsi" w:cstheme="minorHAnsi"/>
          <w:b/>
          <w:color w:val="000000"/>
          <w:kern w:val="0"/>
          <w:sz w:val="20"/>
          <w:szCs w:val="20"/>
          <w:lang w:eastAsia="it-IT" w:bidi="ar-SA"/>
        </w:rPr>
        <w:t>dalla</w:t>
      </w:r>
      <w:r w:rsidRPr="00ED25D1">
        <w:rPr>
          <w:rFonts w:asciiTheme="minorHAnsi" w:eastAsia="Times New Roman" w:hAnsiTheme="minorHAnsi" w:cstheme="minorHAnsi"/>
          <w:color w:val="000000"/>
          <w:kern w:val="0"/>
          <w:sz w:val="20"/>
          <w:szCs w:val="20"/>
          <w:lang w:eastAsia="it-IT" w:bidi="ar-SA"/>
        </w:rPr>
        <w:t xml:space="preserve"> </w:t>
      </w:r>
      <w:r w:rsidRPr="00ED25D1">
        <w:rPr>
          <w:rFonts w:asciiTheme="minorHAnsi" w:eastAsia="Times New Roman" w:hAnsiTheme="minorHAnsi" w:cstheme="minorHAnsi"/>
          <w:b/>
          <w:color w:val="000000"/>
          <w:kern w:val="0"/>
          <w:sz w:val="20"/>
          <w:szCs w:val="20"/>
          <w:lang w:eastAsia="it-IT" w:bidi="ar-SA"/>
        </w:rPr>
        <w:t>mandataria/capofila</w:t>
      </w:r>
      <w:r w:rsidRPr="00ED25D1">
        <w:rPr>
          <w:rFonts w:asciiTheme="minorHAnsi" w:eastAsia="Times New Roman" w:hAnsiTheme="minorHAnsi" w:cstheme="minorHAnsi"/>
          <w:color w:val="000000"/>
          <w:kern w:val="0"/>
          <w:sz w:val="20"/>
          <w:szCs w:val="20"/>
          <w:lang w:eastAsia="it-IT" w:bidi="ar-SA"/>
        </w:rPr>
        <w:t>;</w:t>
      </w:r>
    </w:p>
    <w:p w14:paraId="486E3A4C"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b/>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 xml:space="preserve">nel caso di raggruppamento temporaneo o consorzio ordinario NON ancora costituiti, </w:t>
      </w:r>
      <w:r w:rsidRPr="00ED25D1">
        <w:rPr>
          <w:rFonts w:asciiTheme="minorHAnsi" w:eastAsia="Times New Roman" w:hAnsiTheme="minorHAnsi" w:cstheme="minorHAnsi"/>
          <w:b/>
          <w:color w:val="000000"/>
          <w:kern w:val="0"/>
          <w:sz w:val="20"/>
          <w:szCs w:val="20"/>
          <w:lang w:eastAsia="it-IT" w:bidi="ar-SA"/>
        </w:rPr>
        <w:t>da tutti i soggetti che costituiranno il raggruppamento o consorzio;</w:t>
      </w:r>
    </w:p>
    <w:p w14:paraId="47BF4781"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b/>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nel caso di aggregazioni di imprese aderenti al contratto di rete si fa riferimento alla disciplina prevista per i raggruppamenti temporanei di imprese, in quanto compatibile. In particolare:</w:t>
      </w:r>
    </w:p>
    <w:p w14:paraId="10270E29"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se la rete è dotata di un organo comune con potere di rappresentanza e con soggettività giuridica (cd. rete - soggetto), dal solo operatore economico che riveste le funzioni di organo comune;</w:t>
      </w:r>
    </w:p>
    <w:p w14:paraId="4556FCC2"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lastRenderedPageBreak/>
        <w:t xml:space="preserve">se la rete è dotata di un organo comune con potere di rappresentanza ma è priva di soggettività giuridica (cd. rete - contratto), la domanda di partecipazione deve essere sottoscritta dall’impresa che riveste le funzioni di organo comune nonché da ognuna delle imprese aderenti al contratto di rete che partecipano alla gara; </w:t>
      </w:r>
    </w:p>
    <w:p w14:paraId="352B6B5B" w14:textId="77777777" w:rsidR="00ED25D1" w:rsidRPr="00ED25D1" w:rsidRDefault="00ED25D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b/>
          <w:bCs/>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w:t>
      </w:r>
      <w:r w:rsidRPr="00ED25D1">
        <w:rPr>
          <w:rFonts w:asciiTheme="minorHAnsi" w:eastAsia="Times New Roman" w:hAnsiTheme="minorHAnsi" w:cstheme="minorHAnsi"/>
          <w:b/>
          <w:bCs/>
          <w:color w:val="000000"/>
          <w:kern w:val="0"/>
          <w:sz w:val="20"/>
          <w:szCs w:val="20"/>
          <w:lang w:eastAsia="it-IT" w:bidi="ar-SA"/>
        </w:rPr>
        <w:t xml:space="preserve">da costituirsi, da ognuna delle imprese aderenti al contratto di rete che partecipa alla gara. </w:t>
      </w:r>
    </w:p>
    <w:p w14:paraId="5DC24378" w14:textId="3733DEB2" w:rsidR="00ED25D1" w:rsidRPr="00564F0D" w:rsidRDefault="00ED25D1" w:rsidP="00ED25D1">
      <w:pPr>
        <w:widowControl/>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ED25D1">
        <w:rPr>
          <w:rFonts w:asciiTheme="minorHAnsi" w:eastAsia="Times New Roman" w:hAnsiTheme="minorHAnsi" w:cstheme="minorHAnsi"/>
          <w:color w:val="000000"/>
          <w:kern w:val="0"/>
          <w:sz w:val="20"/>
          <w:szCs w:val="20"/>
          <w:lang w:eastAsia="it-IT" w:bidi="ar-SA"/>
        </w:rPr>
        <w:t>Nel caso di consorzio di cooperative e imprese artigiane o di consorzio stabile di cui all’art. 45, comma 2, lett. b) e c) del Codice, la domanda è sottoscritta dal consorzio medesimo.</w:t>
      </w:r>
    </w:p>
    <w:p w14:paraId="5BF31C04" w14:textId="3B99A1AF" w:rsidR="00584187" w:rsidRPr="00ED25D1" w:rsidRDefault="00584187" w:rsidP="00ED25D1">
      <w:pPr>
        <w:widowControl/>
        <w:suppressAutoHyphens w:val="0"/>
        <w:autoSpaceDE w:val="0"/>
        <w:autoSpaceDN/>
        <w:adjustRightInd w:val="0"/>
        <w:jc w:val="both"/>
        <w:textAlignment w:val="auto"/>
        <w:rPr>
          <w:rFonts w:asciiTheme="minorHAnsi" w:eastAsia="Times New Roman" w:hAnsiTheme="minorHAnsi" w:cstheme="minorHAnsi"/>
          <w:i/>
          <w:iCs/>
          <w:color w:val="000000"/>
          <w:kern w:val="0"/>
          <w:sz w:val="20"/>
          <w:szCs w:val="20"/>
          <w:u w:val="single"/>
          <w:lang w:eastAsia="it-IT" w:bidi="ar-SA"/>
        </w:rPr>
      </w:pPr>
      <w:bookmarkStart w:id="13" w:name="_Hlk102122091"/>
      <w:r w:rsidRPr="00564F0D">
        <w:rPr>
          <w:rFonts w:asciiTheme="minorHAnsi" w:eastAsia="Times New Roman" w:hAnsiTheme="minorHAnsi" w:cstheme="minorHAnsi"/>
          <w:i/>
          <w:iCs/>
          <w:color w:val="000000"/>
          <w:kern w:val="0"/>
          <w:sz w:val="20"/>
          <w:szCs w:val="20"/>
          <w:u w:val="single"/>
          <w:lang w:eastAsia="it-IT" w:bidi="ar-SA"/>
        </w:rPr>
        <w:t xml:space="preserve">Si rinvia in ogni caso al disciplinare di gara </w:t>
      </w:r>
      <w:r w:rsidR="00973065" w:rsidRPr="00564F0D">
        <w:rPr>
          <w:rFonts w:asciiTheme="minorHAnsi" w:eastAsia="Times New Roman" w:hAnsiTheme="minorHAnsi" w:cstheme="minorHAnsi"/>
          <w:i/>
          <w:iCs/>
          <w:color w:val="000000"/>
          <w:kern w:val="0"/>
          <w:sz w:val="20"/>
          <w:szCs w:val="20"/>
          <w:u w:val="single"/>
          <w:lang w:eastAsia="it-IT" w:bidi="ar-SA"/>
        </w:rPr>
        <w:t xml:space="preserve">- </w:t>
      </w:r>
      <w:r w:rsidRPr="00564F0D">
        <w:rPr>
          <w:rFonts w:asciiTheme="minorHAnsi" w:eastAsia="Times New Roman" w:hAnsiTheme="minorHAnsi" w:cstheme="minorHAnsi"/>
          <w:i/>
          <w:iCs/>
          <w:color w:val="000000"/>
          <w:kern w:val="0"/>
          <w:sz w:val="20"/>
          <w:szCs w:val="20"/>
          <w:u w:val="single"/>
          <w:lang w:eastAsia="it-IT" w:bidi="ar-SA"/>
        </w:rPr>
        <w:t>art. 15.1</w:t>
      </w:r>
      <w:r w:rsidR="00785F42" w:rsidRPr="00564F0D">
        <w:rPr>
          <w:rFonts w:asciiTheme="minorHAnsi" w:eastAsia="Times New Roman" w:hAnsiTheme="minorHAnsi" w:cstheme="minorHAnsi"/>
          <w:i/>
          <w:iCs/>
          <w:color w:val="000000"/>
          <w:kern w:val="0"/>
          <w:sz w:val="20"/>
          <w:szCs w:val="20"/>
          <w:u w:val="single"/>
          <w:lang w:eastAsia="it-IT" w:bidi="ar-SA"/>
        </w:rPr>
        <w:t>, nonché al disciplinare telematico.</w:t>
      </w:r>
    </w:p>
    <w:bookmarkEnd w:id="13"/>
    <w:p w14:paraId="31E5C5B3" w14:textId="77777777" w:rsidR="00ED25D1" w:rsidRPr="00564F0D" w:rsidRDefault="00ED25D1" w:rsidP="00ED25D1">
      <w:pPr>
        <w:widowControl/>
        <w:suppressAutoHyphens w:val="0"/>
        <w:autoSpaceDE w:val="0"/>
        <w:autoSpaceDN/>
        <w:adjustRightInd w:val="0"/>
        <w:ind w:left="360"/>
        <w:jc w:val="both"/>
        <w:textAlignment w:val="auto"/>
        <w:rPr>
          <w:rFonts w:asciiTheme="minorHAnsi" w:eastAsia="Times New Roman" w:hAnsiTheme="minorHAnsi" w:cstheme="minorHAnsi"/>
          <w:color w:val="000000"/>
          <w:kern w:val="0"/>
          <w:sz w:val="20"/>
          <w:szCs w:val="20"/>
          <w:lang w:eastAsia="it-IT" w:bidi="ar-SA"/>
        </w:rPr>
      </w:pPr>
    </w:p>
    <w:bookmarkEnd w:id="12"/>
    <w:p w14:paraId="5037ED17" w14:textId="3F4502E9" w:rsidR="00330273" w:rsidRPr="00564F0D" w:rsidRDefault="00DC6370" w:rsidP="00584187">
      <w:pPr>
        <w:widowControl/>
        <w:suppressAutoHyphens w:val="0"/>
        <w:autoSpaceDE w:val="0"/>
        <w:autoSpaceDN/>
        <w:adjustRightInd w:val="0"/>
        <w:jc w:val="both"/>
        <w:textAlignment w:val="auto"/>
        <w:rPr>
          <w:rFonts w:asciiTheme="minorHAnsi" w:eastAsia="Times New Roman" w:hAnsiTheme="minorHAnsi" w:cstheme="minorHAnsi"/>
          <w:b/>
          <w:bCs/>
          <w:i/>
          <w:iCs/>
          <w:color w:val="000000"/>
          <w:kern w:val="0"/>
          <w:sz w:val="20"/>
          <w:szCs w:val="20"/>
          <w:u w:val="single"/>
          <w:lang w:eastAsia="it-IT" w:bidi="ar-SA"/>
        </w:rPr>
      </w:pPr>
      <w:r w:rsidRPr="00564F0D">
        <w:rPr>
          <w:rFonts w:asciiTheme="minorHAnsi" w:eastAsia="Times New Roman" w:hAnsiTheme="minorHAnsi" w:cstheme="minorHAnsi"/>
          <w:b/>
          <w:bCs/>
          <w:i/>
          <w:iCs/>
          <w:color w:val="000000"/>
          <w:kern w:val="0"/>
          <w:sz w:val="20"/>
          <w:szCs w:val="20"/>
          <w:u w:val="single"/>
          <w:lang w:eastAsia="it-IT" w:bidi="ar-SA"/>
        </w:rPr>
        <w:t>Precisazioni</w:t>
      </w:r>
      <w:r w:rsidR="00DA0901" w:rsidRPr="00564F0D">
        <w:rPr>
          <w:rFonts w:asciiTheme="minorHAnsi" w:eastAsia="Times New Roman" w:hAnsiTheme="minorHAnsi" w:cstheme="minorHAnsi"/>
          <w:b/>
          <w:bCs/>
          <w:i/>
          <w:iCs/>
          <w:color w:val="000000"/>
          <w:kern w:val="0"/>
          <w:sz w:val="20"/>
          <w:szCs w:val="20"/>
          <w:u w:val="single"/>
          <w:lang w:eastAsia="it-IT" w:bidi="ar-SA"/>
        </w:rPr>
        <w:t>:</w:t>
      </w:r>
    </w:p>
    <w:p w14:paraId="0C8F760F" w14:textId="7685945E" w:rsidR="00330273" w:rsidRDefault="00654BF9"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Pr>
          <w:rFonts w:asciiTheme="minorHAnsi" w:eastAsia="Times New Roman" w:hAnsiTheme="minorHAnsi" w:cstheme="minorHAnsi"/>
          <w:b/>
          <w:bCs/>
          <w:color w:val="000000"/>
          <w:kern w:val="0"/>
          <w:sz w:val="20"/>
          <w:szCs w:val="20"/>
          <w:lang w:eastAsia="it-IT" w:bidi="ar-SA"/>
        </w:rPr>
        <w:t>Nella compilazione della presente dichiarazione, d</w:t>
      </w:r>
      <w:r w:rsidR="00973065" w:rsidRPr="00564F0D">
        <w:rPr>
          <w:rFonts w:asciiTheme="minorHAnsi" w:eastAsia="Times New Roman" w:hAnsiTheme="minorHAnsi" w:cstheme="minorHAnsi"/>
          <w:b/>
          <w:bCs/>
          <w:color w:val="000000"/>
          <w:kern w:val="0"/>
          <w:sz w:val="20"/>
          <w:szCs w:val="20"/>
          <w:lang w:eastAsia="it-IT" w:bidi="ar-SA"/>
        </w:rPr>
        <w:t>epennare o cancellare solo la parte che non interessa</w:t>
      </w:r>
      <w:r w:rsidR="00DA0901" w:rsidRPr="00564F0D">
        <w:rPr>
          <w:rFonts w:asciiTheme="minorHAnsi" w:eastAsia="Times New Roman" w:hAnsiTheme="minorHAnsi" w:cstheme="minorHAnsi"/>
          <w:color w:val="000000"/>
          <w:kern w:val="0"/>
          <w:sz w:val="20"/>
          <w:szCs w:val="20"/>
          <w:lang w:eastAsia="it-IT" w:bidi="ar-SA"/>
        </w:rPr>
        <w:t>.</w:t>
      </w:r>
    </w:p>
    <w:p w14:paraId="0412FF79" w14:textId="7CD36936" w:rsidR="007D054D" w:rsidRPr="007D054D" w:rsidRDefault="007D054D" w:rsidP="006F5A0F">
      <w:pPr>
        <w:widowControl/>
        <w:suppressAutoHyphens w:val="0"/>
        <w:autoSpaceDE w:val="0"/>
        <w:autoSpaceDN/>
        <w:adjustRightInd w:val="0"/>
        <w:spacing w:before="120"/>
        <w:jc w:val="both"/>
        <w:textAlignment w:val="auto"/>
        <w:rPr>
          <w:rFonts w:asciiTheme="minorHAnsi" w:eastAsia="Times New Roman" w:hAnsiTheme="minorHAnsi" w:cstheme="minorHAnsi"/>
          <w:i/>
          <w:iCs/>
          <w:color w:val="000000"/>
          <w:kern w:val="0"/>
          <w:sz w:val="20"/>
          <w:szCs w:val="20"/>
          <w:u w:val="single"/>
          <w:lang w:eastAsia="it-IT" w:bidi="ar-SA"/>
        </w:rPr>
      </w:pPr>
      <w:r w:rsidRPr="007D054D">
        <w:rPr>
          <w:rFonts w:asciiTheme="minorHAnsi" w:eastAsia="Times New Roman" w:hAnsiTheme="minorHAnsi" w:cstheme="minorHAnsi"/>
          <w:b/>
          <w:bCs/>
          <w:i/>
          <w:iCs/>
          <w:color w:val="000000"/>
          <w:kern w:val="0"/>
          <w:sz w:val="20"/>
          <w:szCs w:val="20"/>
          <w:u w:val="single"/>
          <w:lang w:eastAsia="it-IT" w:bidi="ar-SA"/>
        </w:rPr>
        <w:t>Allegati</w:t>
      </w:r>
      <w:r w:rsidRPr="007D054D">
        <w:rPr>
          <w:rFonts w:asciiTheme="minorHAnsi" w:eastAsia="Times New Roman" w:hAnsiTheme="minorHAnsi" w:cstheme="minorHAnsi"/>
          <w:i/>
          <w:iCs/>
          <w:color w:val="000000"/>
          <w:kern w:val="0"/>
          <w:sz w:val="20"/>
          <w:szCs w:val="20"/>
          <w:u w:val="single"/>
          <w:lang w:eastAsia="it-IT" w:bidi="ar-SA"/>
        </w:rPr>
        <w:t>:</w:t>
      </w:r>
    </w:p>
    <w:p w14:paraId="76B0C3BC" w14:textId="3B4EE54D" w:rsidR="00330273" w:rsidRPr="00564F0D" w:rsidRDefault="00DA0901"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564F0D">
        <w:rPr>
          <w:rFonts w:asciiTheme="minorHAnsi" w:eastAsia="Times New Roman" w:hAnsiTheme="minorHAnsi" w:cstheme="minorHAnsi"/>
          <w:color w:val="000000"/>
          <w:kern w:val="0"/>
          <w:sz w:val="20"/>
          <w:szCs w:val="20"/>
          <w:lang w:eastAsia="it-IT" w:bidi="ar-SA"/>
        </w:rPr>
        <w:t xml:space="preserve">Nel caso in cui il presente atto sia firmato da un procuratore deve essere allegata copia scansionata della </w:t>
      </w:r>
      <w:r w:rsidR="00647D09" w:rsidRPr="00564F0D">
        <w:rPr>
          <w:rFonts w:asciiTheme="minorHAnsi" w:eastAsia="Times New Roman" w:hAnsiTheme="minorHAnsi" w:cstheme="minorHAnsi"/>
          <w:color w:val="000000"/>
          <w:kern w:val="0"/>
          <w:sz w:val="20"/>
          <w:szCs w:val="20"/>
          <w:lang w:eastAsia="it-IT" w:bidi="ar-SA"/>
        </w:rPr>
        <w:t>PROCURA</w:t>
      </w:r>
      <w:r w:rsidRPr="00564F0D">
        <w:rPr>
          <w:rFonts w:asciiTheme="minorHAnsi" w:eastAsia="Times New Roman" w:hAnsiTheme="minorHAnsi" w:cstheme="minorHAnsi"/>
          <w:color w:val="000000"/>
          <w:kern w:val="0"/>
          <w:sz w:val="20"/>
          <w:szCs w:val="20"/>
          <w:lang w:eastAsia="it-IT" w:bidi="ar-SA"/>
        </w:rPr>
        <w:t>.</w:t>
      </w:r>
    </w:p>
    <w:p w14:paraId="169C6577" w14:textId="30962895" w:rsidR="00647D09" w:rsidRPr="00564F0D" w:rsidRDefault="00647D09" w:rsidP="00973065">
      <w:pPr>
        <w:widowControl/>
        <w:numPr>
          <w:ilvl w:val="0"/>
          <w:numId w:val="36"/>
        </w:numPr>
        <w:suppressAutoHyphens w:val="0"/>
        <w:autoSpaceDE w:val="0"/>
        <w:autoSpaceDN/>
        <w:adjustRightInd w:val="0"/>
        <w:jc w:val="both"/>
        <w:textAlignment w:val="auto"/>
        <w:rPr>
          <w:rFonts w:asciiTheme="minorHAnsi" w:eastAsia="Times New Roman" w:hAnsiTheme="minorHAnsi" w:cstheme="minorHAnsi"/>
          <w:color w:val="000000"/>
          <w:kern w:val="0"/>
          <w:sz w:val="20"/>
          <w:szCs w:val="20"/>
          <w:lang w:eastAsia="it-IT" w:bidi="ar-SA"/>
        </w:rPr>
      </w:pPr>
      <w:r w:rsidRPr="00564F0D">
        <w:rPr>
          <w:rFonts w:asciiTheme="minorHAnsi" w:eastAsia="Times New Roman" w:hAnsiTheme="minorHAnsi" w:cstheme="minorHAnsi"/>
          <w:color w:val="000000"/>
          <w:kern w:val="0"/>
          <w:sz w:val="20"/>
          <w:szCs w:val="20"/>
          <w:lang w:eastAsia="it-IT" w:bidi="ar-SA"/>
        </w:rPr>
        <w:t>Documentazione a corredo della documentazione amministrativa: Garanzia provvisoria, PASSOE; protocollo quadro di legalità sottoscritto digitalmente per accettazione; copia del documento di identità nel caso non venga utilizzata la firma digitale</w:t>
      </w:r>
      <w:r w:rsidR="00DC6370" w:rsidRPr="00564F0D">
        <w:rPr>
          <w:rFonts w:asciiTheme="minorHAnsi" w:eastAsia="Times New Roman" w:hAnsiTheme="minorHAnsi" w:cstheme="minorHAnsi"/>
          <w:color w:val="000000"/>
          <w:kern w:val="0"/>
          <w:sz w:val="20"/>
          <w:szCs w:val="20"/>
          <w:lang w:eastAsia="it-IT" w:bidi="ar-SA"/>
        </w:rPr>
        <w:t>.</w:t>
      </w:r>
    </w:p>
    <w:p w14:paraId="366D12B4" w14:textId="77AC4CC6" w:rsidR="00973065" w:rsidRPr="00564F0D" w:rsidRDefault="00973065" w:rsidP="00973065">
      <w:pPr>
        <w:suppressAutoHyphens w:val="0"/>
        <w:autoSpaceDN/>
        <w:adjustRightInd w:val="0"/>
        <w:jc w:val="both"/>
        <w:textAlignment w:val="auto"/>
        <w:rPr>
          <w:rFonts w:asciiTheme="minorHAnsi" w:hAnsiTheme="minorHAnsi" w:cstheme="minorHAnsi"/>
          <w:i/>
          <w:iCs/>
          <w:color w:val="000000"/>
          <w:kern w:val="0"/>
          <w:sz w:val="20"/>
          <w:szCs w:val="20"/>
          <w:u w:val="single"/>
          <w:lang w:eastAsia="it-IT"/>
        </w:rPr>
      </w:pPr>
      <w:r w:rsidRPr="00564F0D">
        <w:rPr>
          <w:rFonts w:asciiTheme="minorHAnsi" w:hAnsiTheme="minorHAnsi" w:cstheme="minorHAnsi"/>
          <w:i/>
          <w:iCs/>
          <w:color w:val="000000"/>
          <w:kern w:val="0"/>
          <w:sz w:val="20"/>
          <w:szCs w:val="20"/>
          <w:u w:val="single"/>
          <w:lang w:eastAsia="it-IT"/>
        </w:rPr>
        <w:t>Si rinvia in ogni caso al disciplinare di gara - art. 15.</w:t>
      </w:r>
    </w:p>
    <w:p w14:paraId="0B9FA4BD" w14:textId="77777777" w:rsidR="00DC6370" w:rsidRPr="00564F0D" w:rsidRDefault="00DC6370" w:rsidP="00785260">
      <w:pPr>
        <w:pStyle w:val="Standard"/>
        <w:ind w:left="644"/>
        <w:jc w:val="both"/>
        <w:rPr>
          <w:rFonts w:asciiTheme="minorHAnsi" w:hAnsiTheme="minorHAnsi" w:cstheme="minorHAnsi"/>
          <w:sz w:val="20"/>
          <w:szCs w:val="20"/>
        </w:rPr>
      </w:pPr>
    </w:p>
    <w:p w14:paraId="50EA8A88" w14:textId="77777777" w:rsidR="00205ADF" w:rsidRPr="00564F0D" w:rsidRDefault="00205ADF">
      <w:pPr>
        <w:pStyle w:val="Standard"/>
        <w:jc w:val="both"/>
        <w:rPr>
          <w:rFonts w:asciiTheme="minorHAnsi" w:hAnsiTheme="minorHAnsi" w:cstheme="minorHAnsi"/>
          <w:sz w:val="20"/>
          <w:szCs w:val="20"/>
        </w:rPr>
      </w:pPr>
    </w:p>
    <w:sectPr w:rsidR="00205ADF" w:rsidRPr="00564F0D">
      <w:headerReference w:type="default" r:id="rId8"/>
      <w:footerReference w:type="default" r:id="rId9"/>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F50C" w14:textId="77777777" w:rsidR="007336B3" w:rsidRDefault="007336B3">
      <w:r>
        <w:separator/>
      </w:r>
    </w:p>
  </w:endnote>
  <w:endnote w:type="continuationSeparator" w:id="0">
    <w:p w14:paraId="6C09C1F5" w14:textId="77777777" w:rsidR="007336B3" w:rsidRDefault="0073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363795"/>
      <w:docPartObj>
        <w:docPartGallery w:val="Page Numbers (Bottom of Page)"/>
        <w:docPartUnique/>
      </w:docPartObj>
    </w:sdtPr>
    <w:sdtContent>
      <w:p w14:paraId="26390680" w14:textId="5C6A8A42" w:rsidR="00000AD0" w:rsidRDefault="00000AD0">
        <w:pPr>
          <w:pStyle w:val="Pidipagina"/>
          <w:jc w:val="right"/>
        </w:pPr>
        <w:r>
          <w:fldChar w:fldCharType="begin"/>
        </w:r>
        <w:r>
          <w:instrText>PAGE   \* MERGEFORMAT</w:instrText>
        </w:r>
        <w:r>
          <w:fldChar w:fldCharType="separate"/>
        </w:r>
        <w:r>
          <w:t>2</w:t>
        </w:r>
        <w:r>
          <w:fldChar w:fldCharType="end"/>
        </w:r>
      </w:p>
    </w:sdtContent>
  </w:sdt>
  <w:p w14:paraId="593512A6" w14:textId="31C9D9CA" w:rsidR="00A22FE4" w:rsidRDefault="00000AD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EE6A" w14:textId="77777777" w:rsidR="007336B3" w:rsidRDefault="007336B3">
      <w:r>
        <w:rPr>
          <w:color w:val="000000"/>
        </w:rPr>
        <w:separator/>
      </w:r>
    </w:p>
  </w:footnote>
  <w:footnote w:type="continuationSeparator" w:id="0">
    <w:p w14:paraId="5A81BBA5" w14:textId="77777777" w:rsidR="007336B3" w:rsidRDefault="00733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8D40" w14:textId="407AE2DC" w:rsidR="00A22FE4" w:rsidRDefault="00DA0901">
    <w:pPr>
      <w:pStyle w:val="Intestazione"/>
    </w:pPr>
    <w:r>
      <w:tab/>
    </w:r>
    <w:r w:rsidR="002D7FA2" w:rsidRPr="002D7FA2">
      <w:rPr>
        <w:rFonts w:ascii="Calibri" w:eastAsia="Calibri" w:hAnsi="Calibri" w:cs="Calibri"/>
        <w:noProof/>
        <w:kern w:val="0"/>
        <w:sz w:val="22"/>
        <w:szCs w:val="22"/>
        <w:lang w:eastAsia="it-IT"/>
      </w:rPr>
      <w:drawing>
        <wp:inline distT="0" distB="0" distL="0" distR="0" wp14:anchorId="455DF580" wp14:editId="40A018B3">
          <wp:extent cx="6113992" cy="738359"/>
          <wp:effectExtent l="0" t="0" r="7620" b="0"/>
          <wp:docPr id="3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jpg"/>
                  <pic:cNvPicPr/>
                </pic:nvPicPr>
                <pic:blipFill rotWithShape="1">
                  <a:blip r:embed="rId1">
                    <a:extLst>
                      <a:ext uri="{28A0092B-C50C-407E-A947-70E740481C1C}">
                        <a14:useLocalDpi xmlns:a14="http://schemas.microsoft.com/office/drawing/2010/main" val="0"/>
                      </a:ext>
                    </a:extLst>
                  </a:blip>
                  <a:srcRect t="26553" b="22771"/>
                  <a:stretch/>
                </pic:blipFill>
                <pic:spPr bwMode="auto">
                  <a:xfrm>
                    <a:off x="0" y="0"/>
                    <a:ext cx="6115340" cy="73852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0" w:hanging="360"/>
      </w:pPr>
      <w:rPr>
        <w:rFonts w:ascii="Wingdings" w:hAnsi="Wingdings" w:cs="Wingdings" w:hint="default"/>
        <w:sz w:val="20"/>
        <w:szCs w:val="22"/>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0"/>
        <w:szCs w:val="22"/>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1146" w:hanging="360"/>
      </w:pPr>
      <w:rPr>
        <w:rFonts w:ascii="Wingdings" w:hAnsi="Wingdings" w:cs="Wingdings" w:hint="default"/>
        <w:sz w:val="20"/>
        <w:szCs w:val="2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color w:val="000000"/>
        <w:sz w:val="20"/>
        <w:szCs w:val="22"/>
      </w:rPr>
    </w:lvl>
  </w:abstractNum>
  <w:abstractNum w:abstractNumId="4"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Wingdings" w:hAnsi="Wingdings" w:cs="Wingdings" w:hint="default"/>
      </w:rPr>
    </w:lvl>
  </w:abstractNum>
  <w:abstractNum w:abstractNumId="5" w15:restartNumberingAfterBreak="0">
    <w:nsid w:val="005A2ADF"/>
    <w:multiLevelType w:val="multilevel"/>
    <w:tmpl w:val="D3449464"/>
    <w:styleLink w:val="WW8Num16"/>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1AB38B9"/>
    <w:multiLevelType w:val="multilevel"/>
    <w:tmpl w:val="AE50CFDE"/>
    <w:styleLink w:val="WW8Num7"/>
    <w:lvl w:ilvl="0">
      <w:start w:val="6"/>
      <w:numFmt w:val="none"/>
      <w:lvlText w:val="%1"/>
      <w:lvlJc w:val="left"/>
      <w:pPr>
        <w:ind w:left="284" w:hanging="284"/>
      </w:pPr>
      <w:rPr>
        <w:rFonts w:ascii="Symbol" w:hAnsi="Symbol" w:cs="Symbol"/>
      </w:rPr>
    </w:lvl>
    <w:lvl w:ilvl="1">
      <w:start w:val="2"/>
      <w:numFmt w:val="lowerLetter"/>
      <w:lvlText w:val=")%2"/>
      <w:lvlJc w:val="left"/>
      <w:pPr>
        <w:ind w:left="568" w:hanging="284"/>
      </w:pPr>
      <w:rPr>
        <w:rFonts w:ascii="Arial" w:hAnsi="Arial" w:cs="Arial"/>
        <w:b/>
        <w:bCs/>
      </w:rPr>
    </w:lvl>
    <w:lvl w:ilvl="2">
      <w:numFmt w:val="bullet"/>
      <w:lvlText w:val=""/>
      <w:lvlJc w:val="left"/>
      <w:pPr>
        <w:ind w:left="1276" w:hanging="708"/>
      </w:pPr>
      <w:rPr>
        <w:rFonts w:ascii="Symbol" w:hAnsi="Symbol" w:cs="Symbol"/>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01B124A9"/>
    <w:multiLevelType w:val="multilevel"/>
    <w:tmpl w:val="3CA02DF0"/>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8" w15:restartNumberingAfterBreak="0">
    <w:nsid w:val="085B3B34"/>
    <w:multiLevelType w:val="multilevel"/>
    <w:tmpl w:val="EC8A259C"/>
    <w:styleLink w:val="WW8Num22"/>
    <w:lvl w:ilvl="0">
      <w:numFmt w:val="bullet"/>
      <w:lvlText w:val="-"/>
      <w:lvlJc w:val="left"/>
      <w:pPr>
        <w:ind w:left="502" w:hanging="360"/>
      </w:pPr>
      <w:rPr>
        <w:rFonts w:ascii="Garamond" w:eastAsia="Times New Roman" w:hAnsi="Garamond" w:cs="Garamond"/>
        <w:b w:val="0"/>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9" w15:restartNumberingAfterBreak="0">
    <w:nsid w:val="0C856A9F"/>
    <w:multiLevelType w:val="multilevel"/>
    <w:tmpl w:val="6E34391A"/>
    <w:styleLink w:val="WW8Num4"/>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10" w15:restartNumberingAfterBreak="0">
    <w:nsid w:val="11232D36"/>
    <w:multiLevelType w:val="multilevel"/>
    <w:tmpl w:val="79041E46"/>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44D04C4"/>
    <w:multiLevelType w:val="hybridMultilevel"/>
    <w:tmpl w:val="E71E1B28"/>
    <w:lvl w:ilvl="0" w:tplc="939EA684">
      <w:start w:val="16"/>
      <w:numFmt w:val="bullet"/>
      <w:lvlText w:val="-"/>
      <w:lvlJc w:val="left"/>
      <w:pPr>
        <w:ind w:left="360" w:hanging="360"/>
      </w:pPr>
      <w:rPr>
        <w:rFonts w:ascii="Arial" w:eastAsia="Times"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50474F3"/>
    <w:multiLevelType w:val="multilevel"/>
    <w:tmpl w:val="9208DFBE"/>
    <w:styleLink w:val="WW8Num21"/>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15981981"/>
    <w:multiLevelType w:val="multilevel"/>
    <w:tmpl w:val="53F0B0C0"/>
    <w:styleLink w:val="WW8Num17"/>
    <w:lvl w:ilvl="0">
      <w:numFmt w:val="bullet"/>
      <w:lvlText w:val=""/>
      <w:lvlJc w:val="left"/>
      <w:pPr>
        <w:ind w:left="720" w:hanging="360"/>
      </w:pPr>
      <w:rPr>
        <w:rFonts w:ascii="Symbol" w:hAnsi="Symbol" w:cs="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szCs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szCs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2480027A"/>
    <w:multiLevelType w:val="hybridMultilevel"/>
    <w:tmpl w:val="5C1CF700"/>
    <w:lvl w:ilvl="0" w:tplc="E8F82A02">
      <w:start w:val="1"/>
      <w:numFmt w:val="decimal"/>
      <w:lvlText w:val="%1."/>
      <w:lvlJc w:val="left"/>
      <w:pPr>
        <w:ind w:left="360" w:hanging="360"/>
      </w:pPr>
      <w:rPr>
        <w:rFonts w:asciiTheme="minorHAnsi" w:hAnsiTheme="minorHAnsi" w:cstheme="minorHAnsi" w:hint="default"/>
        <w:i w:val="0"/>
        <w:iCs/>
        <w:color w:val="auto"/>
        <w:sz w:val="24"/>
        <w:szCs w:val="24"/>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5" w15:restartNumberingAfterBreak="0">
    <w:nsid w:val="24C67F12"/>
    <w:multiLevelType w:val="hybridMultilevel"/>
    <w:tmpl w:val="9738CD40"/>
    <w:lvl w:ilvl="0" w:tplc="07CA15BE">
      <w:start w:val="6034"/>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2518365E"/>
    <w:multiLevelType w:val="multilevel"/>
    <w:tmpl w:val="C38411F6"/>
    <w:styleLink w:val="WW8Num13"/>
    <w:lvl w:ilvl="0">
      <w:numFmt w:val="bullet"/>
      <w:lvlText w:val="-"/>
      <w:lvlJc w:val="left"/>
      <w:pPr>
        <w:ind w:left="340" w:hanging="340"/>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2BFD3208"/>
    <w:multiLevelType w:val="multilevel"/>
    <w:tmpl w:val="490CA9CC"/>
    <w:styleLink w:val="WW8Num23"/>
    <w:lvl w:ilvl="0">
      <w:numFmt w:val="bullet"/>
      <w:lvlText w:val=""/>
      <w:lvlJc w:val="left"/>
      <w:pPr>
        <w:ind w:left="360" w:hanging="360"/>
      </w:pPr>
      <w:rPr>
        <w:rFonts w:ascii="Symbol" w:hAnsi="Symbol" w:cs="Symbol"/>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18" w15:restartNumberingAfterBreak="0">
    <w:nsid w:val="2F2029FF"/>
    <w:multiLevelType w:val="multilevel"/>
    <w:tmpl w:val="C89EE1AA"/>
    <w:styleLink w:val="WW8Num18"/>
    <w:lvl w:ilvl="0">
      <w:numFmt w:val="bullet"/>
      <w:lvlText w:val=""/>
      <w:lvlJc w:val="left"/>
      <w:pPr>
        <w:ind w:left="370" w:hanging="170"/>
      </w:pPr>
      <w:rPr>
        <w:rFonts w:ascii="Wingdings" w:hAnsi="Wingdings" w:cs="Wingdings"/>
      </w:rPr>
    </w:lvl>
    <w:lvl w:ilvl="1">
      <w:numFmt w:val="bullet"/>
      <w:lvlText w:val="o"/>
      <w:lvlJc w:val="left"/>
      <w:pPr>
        <w:ind w:left="1640" w:hanging="360"/>
      </w:pPr>
      <w:rPr>
        <w:rFonts w:ascii="Courier New" w:hAnsi="Courier New" w:cs="Courier New"/>
      </w:rPr>
    </w:lvl>
    <w:lvl w:ilvl="2">
      <w:numFmt w:val="bullet"/>
      <w:lvlText w:val=""/>
      <w:lvlJc w:val="left"/>
      <w:pPr>
        <w:ind w:left="2360" w:hanging="360"/>
      </w:pPr>
      <w:rPr>
        <w:rFonts w:ascii="Wingdings" w:hAnsi="Wingdings" w:cs="Wingdings"/>
      </w:rPr>
    </w:lvl>
    <w:lvl w:ilvl="3">
      <w:numFmt w:val="bullet"/>
      <w:lvlText w:val=""/>
      <w:lvlJc w:val="left"/>
      <w:pPr>
        <w:ind w:left="3080" w:hanging="360"/>
      </w:pPr>
      <w:rPr>
        <w:rFonts w:ascii="Symbol" w:hAnsi="Symbol" w:cs="Symbol"/>
      </w:rPr>
    </w:lvl>
    <w:lvl w:ilvl="4">
      <w:numFmt w:val="bullet"/>
      <w:lvlText w:val="o"/>
      <w:lvlJc w:val="left"/>
      <w:pPr>
        <w:ind w:left="3800" w:hanging="360"/>
      </w:pPr>
      <w:rPr>
        <w:rFonts w:ascii="Courier New" w:hAnsi="Courier New" w:cs="Courier New"/>
      </w:rPr>
    </w:lvl>
    <w:lvl w:ilvl="5">
      <w:numFmt w:val="bullet"/>
      <w:lvlText w:val=""/>
      <w:lvlJc w:val="left"/>
      <w:pPr>
        <w:ind w:left="4520" w:hanging="360"/>
      </w:pPr>
      <w:rPr>
        <w:rFonts w:ascii="Wingdings" w:hAnsi="Wingdings" w:cs="Wingdings"/>
      </w:rPr>
    </w:lvl>
    <w:lvl w:ilvl="6">
      <w:numFmt w:val="bullet"/>
      <w:lvlText w:val=""/>
      <w:lvlJc w:val="left"/>
      <w:pPr>
        <w:ind w:left="5240" w:hanging="360"/>
      </w:pPr>
      <w:rPr>
        <w:rFonts w:ascii="Symbol" w:hAnsi="Symbol" w:cs="Symbol"/>
      </w:rPr>
    </w:lvl>
    <w:lvl w:ilvl="7">
      <w:numFmt w:val="bullet"/>
      <w:lvlText w:val="o"/>
      <w:lvlJc w:val="left"/>
      <w:pPr>
        <w:ind w:left="5960" w:hanging="360"/>
      </w:pPr>
      <w:rPr>
        <w:rFonts w:ascii="Courier New" w:hAnsi="Courier New" w:cs="Courier New"/>
      </w:rPr>
    </w:lvl>
    <w:lvl w:ilvl="8">
      <w:numFmt w:val="bullet"/>
      <w:lvlText w:val=""/>
      <w:lvlJc w:val="left"/>
      <w:pPr>
        <w:ind w:left="6680" w:hanging="360"/>
      </w:pPr>
      <w:rPr>
        <w:rFonts w:ascii="Wingdings" w:hAnsi="Wingdings" w:cs="Wingdings"/>
      </w:rPr>
    </w:lvl>
  </w:abstractNum>
  <w:abstractNum w:abstractNumId="19" w15:restartNumberingAfterBreak="0">
    <w:nsid w:val="33DB1450"/>
    <w:multiLevelType w:val="multilevel"/>
    <w:tmpl w:val="F6A26520"/>
    <w:styleLink w:val="WW8Num10"/>
    <w:lvl w:ilvl="0">
      <w:numFmt w:val="bullet"/>
      <w:lvlText w:val=""/>
      <w:lvlJc w:val="left"/>
      <w:pPr>
        <w:ind w:left="1068" w:hanging="360"/>
      </w:pPr>
      <w:rPr>
        <w:rFonts w:ascii="Symbol" w:hAnsi="Symbol" w:cs="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0" w15:restartNumberingAfterBreak="0">
    <w:nsid w:val="3A924380"/>
    <w:multiLevelType w:val="multilevel"/>
    <w:tmpl w:val="9C18B6CE"/>
    <w:styleLink w:val="WW8Num28"/>
    <w:lvl w:ilvl="0">
      <w:numFmt w:val="bullet"/>
      <w:lvlText w:val=""/>
      <w:lvlJc w:val="left"/>
      <w:pPr>
        <w:ind w:left="170" w:hanging="17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3B6C5932"/>
    <w:multiLevelType w:val="multilevel"/>
    <w:tmpl w:val="4976AD6C"/>
    <w:styleLink w:val="WW8Num24"/>
    <w:lvl w:ilvl="0">
      <w:numFmt w:val="bullet"/>
      <w:lvlText w:val="-"/>
      <w:lvlJc w:val="left"/>
      <w:pPr>
        <w:ind w:left="720" w:hanging="360"/>
      </w:pPr>
      <w:rPr>
        <w:rFonts w:ascii="Garamond" w:eastAsia="Times New Roman" w:hAnsi="Garamond"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E7F4699"/>
    <w:multiLevelType w:val="multilevel"/>
    <w:tmpl w:val="60A2B32A"/>
    <w:styleLink w:val="WW8Num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6BD01D7"/>
    <w:multiLevelType w:val="multilevel"/>
    <w:tmpl w:val="68004AC8"/>
    <w:styleLink w:val="WW8Num9"/>
    <w:lvl w:ilvl="0">
      <w:start w:val="1"/>
      <w:numFmt w:val="lowerLetter"/>
      <w:lvlText w:val="%1."/>
      <w:lvlJc w:val="left"/>
      <w:pPr>
        <w:ind w:left="1004" w:hanging="360"/>
      </w:pPr>
      <w:rPr>
        <w:rFonts w:ascii="Verdana" w:hAnsi="Verdana" w:cs="Times New Roman"/>
        <w:iCs/>
        <w:sz w:val="20"/>
        <w:szCs w:val="20"/>
      </w:rPr>
    </w:lvl>
    <w:lvl w:ilvl="1">
      <w:start w:val="1"/>
      <w:numFmt w:val="lowerLetter"/>
      <w:lvlText w:val="%2."/>
      <w:lvlJc w:val="left"/>
      <w:pPr>
        <w:ind w:left="1724" w:hanging="360"/>
      </w:pPr>
      <w:rPr>
        <w:rFonts w:ascii="Verdana" w:hAnsi="Verdana" w:cs="Times New Roman"/>
        <w:iCs/>
        <w:sz w:val="20"/>
        <w:szCs w:val="20"/>
      </w:rPr>
    </w:lvl>
    <w:lvl w:ilvl="2">
      <w:start w:val="1"/>
      <w:numFmt w:val="lowerRoman"/>
      <w:lvlText w:val="%3."/>
      <w:lvlJc w:val="right"/>
      <w:pPr>
        <w:ind w:left="2444" w:hanging="180"/>
      </w:pPr>
      <w:rPr>
        <w:rFonts w:ascii="Verdana" w:hAnsi="Verdana" w:cs="Times New Roman"/>
        <w:iCs/>
        <w:sz w:val="20"/>
        <w:szCs w:val="20"/>
      </w:rPr>
    </w:lvl>
    <w:lvl w:ilvl="3">
      <w:start w:val="1"/>
      <w:numFmt w:val="decimal"/>
      <w:lvlText w:val="%4."/>
      <w:lvlJc w:val="left"/>
      <w:pPr>
        <w:ind w:left="3164" w:hanging="360"/>
      </w:pPr>
      <w:rPr>
        <w:rFonts w:ascii="Verdana" w:hAnsi="Verdana" w:cs="Times New Roman"/>
        <w:iCs/>
        <w:sz w:val="20"/>
        <w:szCs w:val="20"/>
      </w:rPr>
    </w:lvl>
    <w:lvl w:ilvl="4">
      <w:start w:val="1"/>
      <w:numFmt w:val="lowerLetter"/>
      <w:lvlText w:val="%5."/>
      <w:lvlJc w:val="left"/>
      <w:pPr>
        <w:ind w:left="3884" w:hanging="360"/>
      </w:pPr>
      <w:rPr>
        <w:rFonts w:ascii="Verdana" w:hAnsi="Verdana" w:cs="Times New Roman"/>
        <w:iCs/>
        <w:sz w:val="20"/>
        <w:szCs w:val="20"/>
      </w:rPr>
    </w:lvl>
    <w:lvl w:ilvl="5">
      <w:start w:val="1"/>
      <w:numFmt w:val="lowerRoman"/>
      <w:lvlText w:val="%6."/>
      <w:lvlJc w:val="right"/>
      <w:pPr>
        <w:ind w:left="4604" w:hanging="180"/>
      </w:pPr>
      <w:rPr>
        <w:rFonts w:ascii="Verdana" w:hAnsi="Verdana" w:cs="Times New Roman"/>
        <w:iCs/>
        <w:sz w:val="20"/>
        <w:szCs w:val="20"/>
      </w:rPr>
    </w:lvl>
    <w:lvl w:ilvl="6">
      <w:start w:val="1"/>
      <w:numFmt w:val="decimal"/>
      <w:lvlText w:val="%7."/>
      <w:lvlJc w:val="left"/>
      <w:pPr>
        <w:ind w:left="5324" w:hanging="360"/>
      </w:pPr>
      <w:rPr>
        <w:rFonts w:ascii="Verdana" w:hAnsi="Verdana" w:cs="Times New Roman"/>
        <w:iCs/>
        <w:sz w:val="20"/>
        <w:szCs w:val="20"/>
      </w:rPr>
    </w:lvl>
    <w:lvl w:ilvl="7">
      <w:start w:val="1"/>
      <w:numFmt w:val="lowerLetter"/>
      <w:lvlText w:val="%8."/>
      <w:lvlJc w:val="left"/>
      <w:pPr>
        <w:ind w:left="6044" w:hanging="360"/>
      </w:pPr>
      <w:rPr>
        <w:rFonts w:ascii="Verdana" w:hAnsi="Verdana" w:cs="Times New Roman"/>
        <w:iCs/>
        <w:sz w:val="20"/>
        <w:szCs w:val="20"/>
      </w:rPr>
    </w:lvl>
    <w:lvl w:ilvl="8">
      <w:start w:val="1"/>
      <w:numFmt w:val="lowerRoman"/>
      <w:lvlText w:val="%9."/>
      <w:lvlJc w:val="right"/>
      <w:pPr>
        <w:ind w:left="6764" w:hanging="180"/>
      </w:pPr>
      <w:rPr>
        <w:rFonts w:ascii="Verdana" w:hAnsi="Verdana" w:cs="Times New Roman"/>
        <w:iCs/>
        <w:sz w:val="20"/>
        <w:szCs w:val="20"/>
      </w:rPr>
    </w:lvl>
  </w:abstractNum>
  <w:abstractNum w:abstractNumId="24" w15:restartNumberingAfterBreak="0">
    <w:nsid w:val="4BDA23C5"/>
    <w:multiLevelType w:val="multilevel"/>
    <w:tmpl w:val="E118D3D6"/>
    <w:styleLink w:val="WW8Num12"/>
    <w:lvl w:ilvl="0">
      <w:numFmt w:val="bullet"/>
      <w:lvlText w:val="-"/>
      <w:lvlJc w:val="left"/>
      <w:pPr>
        <w:ind w:left="502" w:hanging="360"/>
      </w:pPr>
      <w:rPr>
        <w:rFonts w:ascii="Garamond" w:eastAsia="Times New Roman" w:hAnsi="Garamond" w:cs="Garamond"/>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25" w15:restartNumberingAfterBreak="0">
    <w:nsid w:val="50A9335C"/>
    <w:multiLevelType w:val="hybridMultilevel"/>
    <w:tmpl w:val="25BAC0D2"/>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6" w15:restartNumberingAfterBreak="0">
    <w:nsid w:val="579A7794"/>
    <w:multiLevelType w:val="hybridMultilevel"/>
    <w:tmpl w:val="452ADDE4"/>
    <w:lvl w:ilvl="0" w:tplc="A6D25842">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59893516"/>
    <w:multiLevelType w:val="multilevel"/>
    <w:tmpl w:val="7C4AC126"/>
    <w:styleLink w:val="WW8Num27"/>
    <w:lvl w:ilvl="0">
      <w:numFmt w:val="bullet"/>
      <w:lvlText w:val=""/>
      <w:lvlJc w:val="left"/>
      <w:pPr>
        <w:ind w:left="170" w:hanging="170"/>
      </w:pPr>
      <w:rPr>
        <w:rFonts w:ascii="Wingdings" w:hAnsi="Wingdings" w:cs="Wingdings"/>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18"/>
        <w:szCs w:val="18"/>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18"/>
        <w:szCs w:val="18"/>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18"/>
        <w:szCs w:val="18"/>
      </w:rPr>
    </w:lvl>
  </w:abstractNum>
  <w:abstractNum w:abstractNumId="28" w15:restartNumberingAfterBreak="0">
    <w:nsid w:val="5B8F3A2E"/>
    <w:multiLevelType w:val="multilevel"/>
    <w:tmpl w:val="85660F9A"/>
    <w:styleLink w:val="WW8Num6"/>
    <w:lvl w:ilvl="0">
      <w:numFmt w:val="bullet"/>
      <w:lvlText w:val="-"/>
      <w:lvlJc w:val="left"/>
      <w:pPr>
        <w:ind w:left="1069" w:hanging="360"/>
      </w:pPr>
      <w:rPr>
        <w:rFonts w:ascii="Verdana" w:eastAsia="Times New Roman" w:hAnsi="Verdana" w:cs="Ari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9" w15:restartNumberingAfterBreak="0">
    <w:nsid w:val="5C9B02A0"/>
    <w:multiLevelType w:val="hybridMultilevel"/>
    <w:tmpl w:val="1CB0DDD0"/>
    <w:lvl w:ilvl="0" w:tplc="12F0D98A">
      <w:start w:val="14"/>
      <w:numFmt w:val="bullet"/>
      <w:lvlText w:val="-"/>
      <w:lvlJc w:val="left"/>
      <w:pPr>
        <w:ind w:left="360" w:hanging="360"/>
      </w:pPr>
      <w:rPr>
        <w:rFonts w:ascii="Times-Roman" w:eastAsiaTheme="minorHAnsi" w:hAnsi="Times-Roman" w:cs="Times-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CB95C0F"/>
    <w:multiLevelType w:val="multilevel"/>
    <w:tmpl w:val="F6B29CEE"/>
    <w:styleLink w:val="WW8Num25"/>
    <w:lvl w:ilvl="0">
      <w:numFmt w:val="bullet"/>
      <w:lvlText w:val=""/>
      <w:lvlJc w:val="left"/>
      <w:pPr>
        <w:ind w:left="170" w:hanging="17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5DC06BA2"/>
    <w:multiLevelType w:val="multilevel"/>
    <w:tmpl w:val="0A8AC682"/>
    <w:styleLink w:val="WW8Num19"/>
    <w:lvl w:ilvl="0">
      <w:start w:val="1"/>
      <w:numFmt w:val="lowerLetter"/>
      <w:lvlText w:val="%1)"/>
      <w:lvlJc w:val="left"/>
      <w:pPr>
        <w:ind w:left="888" w:hanging="360"/>
      </w:p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32" w15:restartNumberingAfterBreak="0">
    <w:nsid w:val="63712274"/>
    <w:multiLevelType w:val="hybridMultilevel"/>
    <w:tmpl w:val="E06AD2C6"/>
    <w:lvl w:ilvl="0" w:tplc="C6425742">
      <w:start w:val="6034"/>
      <w:numFmt w:val="bullet"/>
      <w:lvlText w:val="-"/>
      <w:lvlJc w:val="left"/>
      <w:pPr>
        <w:ind w:left="644" w:hanging="360"/>
      </w:pPr>
      <w:rPr>
        <w:rFonts w:ascii="Verdana" w:eastAsia="Times New Roman" w:hAnsi="Verdana" w:cs="Arial" w:hint="default"/>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3AE44C1"/>
    <w:multiLevelType w:val="multilevel"/>
    <w:tmpl w:val="C5DAE36C"/>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05073FD"/>
    <w:multiLevelType w:val="multilevel"/>
    <w:tmpl w:val="40043BCC"/>
    <w:styleLink w:val="WW8Num15"/>
    <w:lvl w:ilvl="0">
      <w:numFmt w:val="bullet"/>
      <w:lvlText w:val=""/>
      <w:lvlJc w:val="left"/>
      <w:pPr>
        <w:ind w:left="360" w:hanging="360"/>
      </w:pPr>
      <w:rPr>
        <w:rFonts w:ascii="Symbol" w:hAnsi="Symbol" w:cs="Symbol"/>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5" w15:restartNumberingAfterBreak="0">
    <w:nsid w:val="730C5EA4"/>
    <w:multiLevelType w:val="multilevel"/>
    <w:tmpl w:val="F62480EA"/>
    <w:styleLink w:val="WW8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15:restartNumberingAfterBreak="0">
    <w:nsid w:val="76F601EC"/>
    <w:multiLevelType w:val="multilevel"/>
    <w:tmpl w:val="EB2C8EB4"/>
    <w:styleLink w:val="WW8Num3"/>
    <w:lvl w:ilvl="0">
      <w:numFmt w:val="bullet"/>
      <w:lvlText w:val=""/>
      <w:lvlJc w:val="left"/>
      <w:pPr>
        <w:ind w:left="927"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37" w15:restartNumberingAfterBreak="0">
    <w:nsid w:val="7DAE57CC"/>
    <w:multiLevelType w:val="multilevel"/>
    <w:tmpl w:val="E0A0E786"/>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7DFA4353"/>
    <w:multiLevelType w:val="multilevel"/>
    <w:tmpl w:val="356A8E1E"/>
    <w:styleLink w:val="WW8Num5"/>
    <w:lvl w:ilvl="0">
      <w:start w:val="1"/>
      <w:numFmt w:val="upperRoman"/>
      <w:lvlText w:val="%1."/>
      <w:lvlJc w:val="right"/>
      <w:pPr>
        <w:ind w:left="824" w:hanging="18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9" w15:restartNumberingAfterBreak="0">
    <w:nsid w:val="7FDF5B02"/>
    <w:multiLevelType w:val="multilevel"/>
    <w:tmpl w:val="3A924A1C"/>
    <w:styleLink w:val="WW8Num11"/>
    <w:lvl w:ilvl="0">
      <w:start w:val="1"/>
      <w:numFmt w:val="upperLetter"/>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067652136">
    <w:abstractNumId w:val="33"/>
  </w:num>
  <w:num w:numId="2" w16cid:durableId="423189132">
    <w:abstractNumId w:val="10"/>
  </w:num>
  <w:num w:numId="3" w16cid:durableId="1256130088">
    <w:abstractNumId w:val="36"/>
  </w:num>
  <w:num w:numId="4" w16cid:durableId="90397950">
    <w:abstractNumId w:val="9"/>
  </w:num>
  <w:num w:numId="5" w16cid:durableId="696346103">
    <w:abstractNumId w:val="38"/>
  </w:num>
  <w:num w:numId="6" w16cid:durableId="1068188674">
    <w:abstractNumId w:val="28"/>
  </w:num>
  <w:num w:numId="7" w16cid:durableId="374700007">
    <w:abstractNumId w:val="6"/>
  </w:num>
  <w:num w:numId="8" w16cid:durableId="1318456136">
    <w:abstractNumId w:val="37"/>
  </w:num>
  <w:num w:numId="9" w16cid:durableId="571088048">
    <w:abstractNumId w:val="23"/>
  </w:num>
  <w:num w:numId="10" w16cid:durableId="356009419">
    <w:abstractNumId w:val="19"/>
  </w:num>
  <w:num w:numId="11" w16cid:durableId="2093623319">
    <w:abstractNumId w:val="39"/>
  </w:num>
  <w:num w:numId="12" w16cid:durableId="266276872">
    <w:abstractNumId w:val="24"/>
  </w:num>
  <w:num w:numId="13" w16cid:durableId="1228227839">
    <w:abstractNumId w:val="16"/>
  </w:num>
  <w:num w:numId="14" w16cid:durableId="951400827">
    <w:abstractNumId w:val="22"/>
  </w:num>
  <w:num w:numId="15" w16cid:durableId="81801333">
    <w:abstractNumId w:val="34"/>
    <w:lvlOverride w:ilvl="0">
      <w:lvl w:ilvl="0">
        <w:numFmt w:val="bullet"/>
        <w:lvlText w:val=""/>
        <w:lvlJc w:val="left"/>
        <w:pPr>
          <w:ind w:left="360" w:hanging="360"/>
        </w:pPr>
        <w:rPr>
          <w:rFonts w:ascii="Symbol" w:hAnsi="Symbol" w:cs="Symbol"/>
          <w:color w:val="auto"/>
          <w:sz w:val="20"/>
          <w:szCs w:val="20"/>
        </w:rPr>
      </w:lvl>
    </w:lvlOverride>
  </w:num>
  <w:num w:numId="16" w16cid:durableId="732389474">
    <w:abstractNumId w:val="5"/>
  </w:num>
  <w:num w:numId="17" w16cid:durableId="1350719556">
    <w:abstractNumId w:val="13"/>
  </w:num>
  <w:num w:numId="18" w16cid:durableId="1694265798">
    <w:abstractNumId w:val="18"/>
  </w:num>
  <w:num w:numId="19" w16cid:durableId="2089233402">
    <w:abstractNumId w:val="31"/>
  </w:num>
  <w:num w:numId="20" w16cid:durableId="939993652">
    <w:abstractNumId w:val="35"/>
  </w:num>
  <w:num w:numId="21" w16cid:durableId="77559620">
    <w:abstractNumId w:val="12"/>
    <w:lvlOverride w:ilvl="0">
      <w:lvl w:ilvl="0">
        <w:numFmt w:val="bullet"/>
        <w:lvlText w:val=""/>
        <w:lvlJc w:val="left"/>
        <w:pPr>
          <w:ind w:left="720" w:hanging="360"/>
        </w:pPr>
        <w:rPr>
          <w:rFonts w:ascii="Symbol" w:hAnsi="Symbol" w:cs="Symbol"/>
          <w:color w:val="auto"/>
          <w:sz w:val="20"/>
          <w:szCs w:val="20"/>
        </w:rPr>
      </w:lvl>
    </w:lvlOverride>
  </w:num>
  <w:num w:numId="22" w16cid:durableId="444545094">
    <w:abstractNumId w:val="8"/>
  </w:num>
  <w:num w:numId="23" w16cid:durableId="1421828234">
    <w:abstractNumId w:val="17"/>
  </w:num>
  <w:num w:numId="24" w16cid:durableId="32467270">
    <w:abstractNumId w:val="21"/>
  </w:num>
  <w:num w:numId="25" w16cid:durableId="1534532859">
    <w:abstractNumId w:val="30"/>
  </w:num>
  <w:num w:numId="26" w16cid:durableId="1113138046">
    <w:abstractNumId w:val="7"/>
  </w:num>
  <w:num w:numId="27" w16cid:durableId="2114858017">
    <w:abstractNumId w:val="27"/>
  </w:num>
  <w:num w:numId="28" w16cid:durableId="1782871293">
    <w:abstractNumId w:val="20"/>
  </w:num>
  <w:num w:numId="29" w16cid:durableId="873813631">
    <w:abstractNumId w:val="33"/>
    <w:lvlOverride w:ilvl="0">
      <w:lvl w:ilvl="0">
        <w:numFmt w:val="bullet"/>
        <w:lvlText w:val=""/>
        <w:lvlJc w:val="left"/>
        <w:pPr>
          <w:ind w:left="720" w:hanging="360"/>
        </w:pPr>
        <w:rPr>
          <w:rFonts w:ascii="Symbol" w:hAnsi="Symbol" w:cs="Symbol"/>
        </w:rPr>
      </w:lvl>
    </w:lvlOverride>
  </w:num>
  <w:num w:numId="30" w16cid:durableId="1136141828">
    <w:abstractNumId w:val="34"/>
  </w:num>
  <w:num w:numId="31" w16cid:durableId="1260990237">
    <w:abstractNumId w:val="5"/>
  </w:num>
  <w:num w:numId="32" w16cid:durableId="1585451349">
    <w:abstractNumId w:val="13"/>
  </w:num>
  <w:num w:numId="33" w16cid:durableId="36244335">
    <w:abstractNumId w:val="23"/>
    <w:lvlOverride w:ilvl="0">
      <w:startOverride w:val="1"/>
    </w:lvlOverride>
  </w:num>
  <w:num w:numId="34" w16cid:durableId="288706576">
    <w:abstractNumId w:val="32"/>
  </w:num>
  <w:num w:numId="35" w16cid:durableId="1297956550">
    <w:abstractNumId w:val="15"/>
  </w:num>
  <w:num w:numId="36" w16cid:durableId="1022826286">
    <w:abstractNumId w:val="11"/>
  </w:num>
  <w:num w:numId="37" w16cid:durableId="2124684464">
    <w:abstractNumId w:val="14"/>
  </w:num>
  <w:num w:numId="38" w16cid:durableId="994843988">
    <w:abstractNumId w:val="4"/>
  </w:num>
  <w:num w:numId="39" w16cid:durableId="1316228501">
    <w:abstractNumId w:val="1"/>
  </w:num>
  <w:num w:numId="40" w16cid:durableId="798690761">
    <w:abstractNumId w:val="3"/>
  </w:num>
  <w:num w:numId="41" w16cid:durableId="305554925">
    <w:abstractNumId w:val="0"/>
  </w:num>
  <w:num w:numId="42" w16cid:durableId="1905722173">
    <w:abstractNumId w:val="2"/>
  </w:num>
  <w:num w:numId="43" w16cid:durableId="243341872">
    <w:abstractNumId w:val="25"/>
  </w:num>
  <w:num w:numId="44" w16cid:durableId="1448311648">
    <w:abstractNumId w:val="26"/>
  </w:num>
  <w:num w:numId="45" w16cid:durableId="1082725276">
    <w:abstractNumId w:val="29"/>
  </w:num>
  <w:num w:numId="46" w16cid:durableId="1733961210">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73"/>
    <w:rsid w:val="00000AD0"/>
    <w:rsid w:val="00006EC7"/>
    <w:rsid w:val="00013D7F"/>
    <w:rsid w:val="000454F9"/>
    <w:rsid w:val="00055938"/>
    <w:rsid w:val="0006572B"/>
    <w:rsid w:val="000700B7"/>
    <w:rsid w:val="00077B71"/>
    <w:rsid w:val="000A2091"/>
    <w:rsid w:val="000A7F93"/>
    <w:rsid w:val="000B1D48"/>
    <w:rsid w:val="000E56C3"/>
    <w:rsid w:val="000F5078"/>
    <w:rsid w:val="00102DD3"/>
    <w:rsid w:val="00107860"/>
    <w:rsid w:val="001138DC"/>
    <w:rsid w:val="001357FE"/>
    <w:rsid w:val="001367BB"/>
    <w:rsid w:val="00156F26"/>
    <w:rsid w:val="00176A83"/>
    <w:rsid w:val="00193FCA"/>
    <w:rsid w:val="001C4B79"/>
    <w:rsid w:val="001D302E"/>
    <w:rsid w:val="00201713"/>
    <w:rsid w:val="00205ADF"/>
    <w:rsid w:val="00216877"/>
    <w:rsid w:val="00226A20"/>
    <w:rsid w:val="00257B3D"/>
    <w:rsid w:val="002600A0"/>
    <w:rsid w:val="00282BE5"/>
    <w:rsid w:val="002C4341"/>
    <w:rsid w:val="002D319D"/>
    <w:rsid w:val="002D7FA2"/>
    <w:rsid w:val="002E55A0"/>
    <w:rsid w:val="003024E9"/>
    <w:rsid w:val="00311B99"/>
    <w:rsid w:val="00311BF5"/>
    <w:rsid w:val="00330273"/>
    <w:rsid w:val="003358DA"/>
    <w:rsid w:val="00386E23"/>
    <w:rsid w:val="003A504C"/>
    <w:rsid w:val="003A75DA"/>
    <w:rsid w:val="003B11CB"/>
    <w:rsid w:val="003E3E89"/>
    <w:rsid w:val="004021B9"/>
    <w:rsid w:val="00403CE5"/>
    <w:rsid w:val="00410F44"/>
    <w:rsid w:val="00431992"/>
    <w:rsid w:val="00443459"/>
    <w:rsid w:val="004454D4"/>
    <w:rsid w:val="0044691C"/>
    <w:rsid w:val="00450C0C"/>
    <w:rsid w:val="00456FD2"/>
    <w:rsid w:val="004770F7"/>
    <w:rsid w:val="004A3D03"/>
    <w:rsid w:val="004D7F4A"/>
    <w:rsid w:val="005376E3"/>
    <w:rsid w:val="0054328E"/>
    <w:rsid w:val="0055552C"/>
    <w:rsid w:val="0056121D"/>
    <w:rsid w:val="00564F0D"/>
    <w:rsid w:val="005732D1"/>
    <w:rsid w:val="00584187"/>
    <w:rsid w:val="0058759A"/>
    <w:rsid w:val="005E7C78"/>
    <w:rsid w:val="005F01B1"/>
    <w:rsid w:val="005F6610"/>
    <w:rsid w:val="00620A65"/>
    <w:rsid w:val="00640FE7"/>
    <w:rsid w:val="00647898"/>
    <w:rsid w:val="00647D09"/>
    <w:rsid w:val="00654BF9"/>
    <w:rsid w:val="00657E56"/>
    <w:rsid w:val="00680DB5"/>
    <w:rsid w:val="006928F1"/>
    <w:rsid w:val="00696BB9"/>
    <w:rsid w:val="006A0564"/>
    <w:rsid w:val="006C6A13"/>
    <w:rsid w:val="006D5B88"/>
    <w:rsid w:val="006D65ED"/>
    <w:rsid w:val="006E5329"/>
    <w:rsid w:val="006F32AA"/>
    <w:rsid w:val="006F5A0F"/>
    <w:rsid w:val="00707B4A"/>
    <w:rsid w:val="007124BB"/>
    <w:rsid w:val="00717834"/>
    <w:rsid w:val="007336B3"/>
    <w:rsid w:val="007507AD"/>
    <w:rsid w:val="007628FC"/>
    <w:rsid w:val="00785260"/>
    <w:rsid w:val="007852CC"/>
    <w:rsid w:val="0078566C"/>
    <w:rsid w:val="00785F42"/>
    <w:rsid w:val="0079106D"/>
    <w:rsid w:val="007A31ED"/>
    <w:rsid w:val="007B541D"/>
    <w:rsid w:val="007B63CA"/>
    <w:rsid w:val="007D054D"/>
    <w:rsid w:val="008150F1"/>
    <w:rsid w:val="008218E3"/>
    <w:rsid w:val="0082684A"/>
    <w:rsid w:val="00837E84"/>
    <w:rsid w:val="00842E6A"/>
    <w:rsid w:val="008561CB"/>
    <w:rsid w:val="00864988"/>
    <w:rsid w:val="008A729C"/>
    <w:rsid w:val="008B4B94"/>
    <w:rsid w:val="008B639A"/>
    <w:rsid w:val="00906300"/>
    <w:rsid w:val="00911E2D"/>
    <w:rsid w:val="009121E4"/>
    <w:rsid w:val="0092024A"/>
    <w:rsid w:val="00973065"/>
    <w:rsid w:val="00992F64"/>
    <w:rsid w:val="009B5641"/>
    <w:rsid w:val="009C44D6"/>
    <w:rsid w:val="009D50C8"/>
    <w:rsid w:val="009E672F"/>
    <w:rsid w:val="00A168DA"/>
    <w:rsid w:val="00A41D10"/>
    <w:rsid w:val="00A42ED4"/>
    <w:rsid w:val="00A44235"/>
    <w:rsid w:val="00A76165"/>
    <w:rsid w:val="00A7669D"/>
    <w:rsid w:val="00AC6056"/>
    <w:rsid w:val="00AE5199"/>
    <w:rsid w:val="00AF2BFD"/>
    <w:rsid w:val="00B12803"/>
    <w:rsid w:val="00B16065"/>
    <w:rsid w:val="00B272F2"/>
    <w:rsid w:val="00B46E95"/>
    <w:rsid w:val="00B517F5"/>
    <w:rsid w:val="00B66C56"/>
    <w:rsid w:val="00B77E62"/>
    <w:rsid w:val="00B85F1A"/>
    <w:rsid w:val="00B92BE7"/>
    <w:rsid w:val="00BC0571"/>
    <w:rsid w:val="00BC0D3C"/>
    <w:rsid w:val="00BF7B24"/>
    <w:rsid w:val="00C26470"/>
    <w:rsid w:val="00C42ADC"/>
    <w:rsid w:val="00C64218"/>
    <w:rsid w:val="00C73CE8"/>
    <w:rsid w:val="00CA6BD7"/>
    <w:rsid w:val="00CB3C61"/>
    <w:rsid w:val="00CB6AF5"/>
    <w:rsid w:val="00CE3517"/>
    <w:rsid w:val="00D00A37"/>
    <w:rsid w:val="00D03265"/>
    <w:rsid w:val="00D121A0"/>
    <w:rsid w:val="00D12889"/>
    <w:rsid w:val="00D14D23"/>
    <w:rsid w:val="00D36978"/>
    <w:rsid w:val="00D71A42"/>
    <w:rsid w:val="00D72885"/>
    <w:rsid w:val="00D81404"/>
    <w:rsid w:val="00D81E6F"/>
    <w:rsid w:val="00DA0901"/>
    <w:rsid w:val="00DC0693"/>
    <w:rsid w:val="00DC6370"/>
    <w:rsid w:val="00DE0C66"/>
    <w:rsid w:val="00DF3D44"/>
    <w:rsid w:val="00DF5915"/>
    <w:rsid w:val="00E02B3C"/>
    <w:rsid w:val="00E178E5"/>
    <w:rsid w:val="00E25D7F"/>
    <w:rsid w:val="00E264C2"/>
    <w:rsid w:val="00E518CB"/>
    <w:rsid w:val="00E66D7E"/>
    <w:rsid w:val="00E82EF3"/>
    <w:rsid w:val="00E8504A"/>
    <w:rsid w:val="00E85F0F"/>
    <w:rsid w:val="00E960F2"/>
    <w:rsid w:val="00EA08DA"/>
    <w:rsid w:val="00EA5AE0"/>
    <w:rsid w:val="00EB488F"/>
    <w:rsid w:val="00EC542B"/>
    <w:rsid w:val="00ED25D1"/>
    <w:rsid w:val="00ED27A5"/>
    <w:rsid w:val="00EE2314"/>
    <w:rsid w:val="00EF69B8"/>
    <w:rsid w:val="00F0468A"/>
    <w:rsid w:val="00F209CC"/>
    <w:rsid w:val="00F64FE3"/>
    <w:rsid w:val="00F917AA"/>
    <w:rsid w:val="00FA6D12"/>
    <w:rsid w:val="00FB3AF8"/>
    <w:rsid w:val="00FC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9F76"/>
  <w15:docId w15:val="{EFF51931-9845-4327-8035-FA9E8DCB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Standard"/>
    <w:uiPriority w:val="9"/>
    <w:qFormat/>
    <w:pPr>
      <w:keepNext/>
      <w:spacing w:line="360" w:lineRule="auto"/>
      <w:ind w:left="1068"/>
      <w:jc w:val="both"/>
      <w:outlineLvl w:val="0"/>
    </w:pPr>
    <w:rPr>
      <w:b/>
      <w:bCs/>
    </w:rPr>
  </w:style>
  <w:style w:type="paragraph" w:styleId="Titolo3">
    <w:name w:val="heading 3"/>
    <w:basedOn w:val="Standard"/>
    <w:next w:val="Standard"/>
    <w:uiPriority w:val="9"/>
    <w:unhideWhenUsed/>
    <w:qFormat/>
    <w:pPr>
      <w:keepNext/>
      <w:widowControl w:val="0"/>
      <w:spacing w:line="479" w:lineRule="exact"/>
      <w:jc w:val="both"/>
      <w:outlineLvl w:val="2"/>
    </w:pPr>
    <w:rPr>
      <w:b/>
      <w:bCs/>
    </w:rPr>
  </w:style>
  <w:style w:type="paragraph" w:styleId="Titolo4">
    <w:name w:val="heading 4"/>
    <w:basedOn w:val="Standard"/>
    <w:next w:val="Standard"/>
    <w:uiPriority w:val="9"/>
    <w:unhideWhenUsed/>
    <w:qFormat/>
    <w:pPr>
      <w:keepNext/>
      <w:spacing w:before="240" w:after="60"/>
      <w:outlineLvl w:val="3"/>
    </w:pPr>
    <w:rPr>
      <w:b/>
      <w:bCs/>
      <w:sz w:val="28"/>
      <w:szCs w:val="28"/>
    </w:rPr>
  </w:style>
  <w:style w:type="paragraph" w:styleId="Titolo7">
    <w:name w:val="heading 7"/>
    <w:basedOn w:val="Standard"/>
    <w:next w:val="Standard"/>
    <w:pPr>
      <w:spacing w:before="240" w:after="60"/>
      <w:outlineLvl w:val="6"/>
    </w:pPr>
  </w:style>
  <w:style w:type="paragraph" w:styleId="Titolo8">
    <w:name w:val="heading 8"/>
    <w:basedOn w:val="Standard"/>
    <w:next w:val="Standard"/>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autoSpaceDE w:val="0"/>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jc w:val="both"/>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rpodeltesto2">
    <w:name w:val="Body Text 2"/>
    <w:basedOn w:val="Standard"/>
    <w:pPr>
      <w:spacing w:line="360" w:lineRule="auto"/>
      <w:ind w:left="1068"/>
      <w:jc w:val="both"/>
    </w:pPr>
    <w:rPr>
      <w:i/>
      <w:iCs/>
    </w:rPr>
  </w:style>
  <w:style w:type="paragraph" w:styleId="Rientrocorpodeltesto3">
    <w:name w:val="Body Text Indent 3"/>
    <w:basedOn w:val="Standard"/>
    <w:pPr>
      <w:spacing w:line="360" w:lineRule="auto"/>
      <w:ind w:left="360"/>
    </w:pPr>
  </w:style>
  <w:style w:type="paragraph" w:styleId="Corpodeltesto3">
    <w:name w:val="Body Text 3"/>
    <w:basedOn w:val="Standard"/>
    <w:pPr>
      <w:spacing w:after="120"/>
    </w:pPr>
    <w:rPr>
      <w:sz w:val="16"/>
      <w:szCs w:val="16"/>
    </w:rPr>
  </w:style>
  <w:style w:type="paragraph" w:styleId="Testodelblocco">
    <w:name w:val="Block Text"/>
    <w:basedOn w:val="Standard"/>
    <w:pPr>
      <w:autoSpaceDE/>
      <w:spacing w:before="200" w:after="200"/>
      <w:ind w:left="200" w:right="200"/>
      <w:jc w:val="both"/>
    </w:pPr>
    <w:rPr>
      <w:rFonts w:ascii="Arial" w:eastAsia="Arial" w:hAnsi="Arial" w:cs="Arial"/>
      <w:i/>
      <w:iCs/>
      <w:color w:val="000000"/>
    </w:rPr>
  </w:style>
  <w:style w:type="paragraph" w:styleId="Intestazione">
    <w:name w:val="header"/>
    <w:basedOn w:val="Standard"/>
    <w:pPr>
      <w:tabs>
        <w:tab w:val="center" w:pos="4819"/>
        <w:tab w:val="right" w:pos="9638"/>
      </w:tabs>
    </w:pPr>
  </w:style>
  <w:style w:type="paragraph" w:styleId="Pidipagina">
    <w:name w:val="footer"/>
    <w:basedOn w:val="Standard"/>
    <w:uiPriority w:val="99"/>
    <w:pPr>
      <w:tabs>
        <w:tab w:val="center" w:pos="4819"/>
        <w:tab w:val="right" w:pos="9638"/>
      </w:tabs>
    </w:p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Standard"/>
    <w:pPr>
      <w:autoSpaceDE/>
      <w:spacing w:after="160" w:line="240" w:lineRule="exact"/>
    </w:pPr>
    <w:rPr>
      <w:rFonts w:ascii="Tahoma" w:eastAsia="Tahoma" w:hAnsi="Tahoma" w:cs="Tahoma"/>
      <w:sz w:val="20"/>
      <w:szCs w:val="20"/>
      <w:lang w:val="en-US"/>
    </w:rPr>
  </w:style>
  <w:style w:type="paragraph" w:customStyle="1" w:styleId="Normalepr4">
    <w:name w:val="Normale pr4"/>
    <w:basedOn w:val="Standard"/>
    <w:pPr>
      <w:widowControl w:val="0"/>
      <w:autoSpaceDE/>
      <w:spacing w:before="80" w:line="240" w:lineRule="exact"/>
      <w:jc w:val="both"/>
    </w:pPr>
    <w:rPr>
      <w:spacing w:val="-4"/>
      <w:szCs w:val="20"/>
    </w:rPr>
  </w:style>
  <w:style w:type="paragraph" w:styleId="Paragrafoelenco">
    <w:name w:val="List Paragraph"/>
    <w:basedOn w:val="Standard"/>
    <w:qFormat/>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Symbol" w:eastAsia="Symbol" w:hAnsi="Symbol" w:cs="Symbol"/>
      <w:sz w:val="20"/>
      <w:szCs w:val="20"/>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Arial" w:eastAsia="Arial" w:hAnsi="Arial" w:cs="Arial"/>
    </w:rPr>
  </w:style>
  <w:style w:type="character" w:customStyle="1" w:styleId="WW8Num5z0">
    <w:name w:val="WW8Num5z0"/>
    <w:rPr>
      <w:rFonts w:cs="Times New Roman"/>
    </w:rPr>
  </w:style>
  <w:style w:type="character" w:customStyle="1" w:styleId="WW8Num6z0">
    <w:name w:val="WW8Num6z0"/>
    <w:rPr>
      <w:rFonts w:ascii="Verdana" w:eastAsia="Times New Roman" w:hAnsi="Verdana" w:cs="Aria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rPr>
  </w:style>
  <w:style w:type="character" w:customStyle="1" w:styleId="WW8Num7z1">
    <w:name w:val="WW8Num7z1"/>
    <w:rPr>
      <w:rFonts w:ascii="Arial" w:eastAsia="Arial" w:hAnsi="Arial" w:cs="Arial"/>
      <w:b/>
      <w:bCs/>
    </w:rPr>
  </w:style>
  <w:style w:type="character" w:customStyle="1" w:styleId="WW8Num7z3">
    <w:name w:val="WW8Num7z3"/>
    <w:rPr>
      <w:rFonts w:cs="Times New Roman"/>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Verdana" w:eastAsia="Verdana" w:hAnsi="Verdana" w:cs="Times New Roman"/>
      <w:iCs/>
      <w:sz w:val="20"/>
      <w:szCs w:val="20"/>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cs="Times New Roman"/>
    </w:rPr>
  </w:style>
  <w:style w:type="character" w:customStyle="1" w:styleId="WW8Num12z0">
    <w:name w:val="WW8Num12z0"/>
    <w:rPr>
      <w:rFonts w:ascii="Garamond" w:eastAsia="Times New Roman" w:hAnsi="Garamond" w:cs="Garamond"/>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sz w:val="20"/>
      <w:szCs w:val="20"/>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sz w:val="20"/>
      <w:szCs w:val="20"/>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ascii="Symbol" w:eastAsia="Symbol" w:hAnsi="Symbol" w:cs="Symbol"/>
      <w:sz w:val="20"/>
      <w:szCs w:val="20"/>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imes New Roman"/>
    </w:rPr>
  </w:style>
  <w:style w:type="character" w:customStyle="1" w:styleId="WW8Num21z0">
    <w:name w:val="WW8Num21z0"/>
    <w:rPr>
      <w:rFonts w:ascii="Symbol" w:eastAsia="Symbol" w:hAnsi="Symbol" w:cs="Symbol"/>
      <w:sz w:val="20"/>
      <w:szCs w:val="20"/>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2z0">
    <w:name w:val="WW8Num22z0"/>
    <w:rPr>
      <w:rFonts w:ascii="Garamond" w:eastAsia="Times New Roman" w:hAnsi="Garamond" w:cs="Garamond"/>
      <w:b w:val="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rPr>
      <w:rFonts w:ascii="Symbol" w:eastAsia="Symbol" w:hAnsi="Symbol" w:cs="Symbol"/>
    </w:rPr>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Garamond" w:eastAsia="Times New Roman" w:hAnsi="Garamond" w:cs="Aria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Verdana" w:eastAsia="Times New Roman" w:hAnsi="Verdana" w:cs="Arial"/>
      <w:sz w:val="20"/>
      <w:szCs w:val="20"/>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rPr>
      <w:rFonts w:ascii="Wingdings" w:eastAsia="Wingdings" w:hAnsi="Wingdings" w:cs="Wingdings"/>
      <w:sz w:val="18"/>
      <w:szCs w:val="18"/>
    </w:rPr>
  </w:style>
  <w:style w:type="character" w:customStyle="1" w:styleId="WW8Num27z1">
    <w:name w:val="WW8Num27z1"/>
    <w:rPr>
      <w:rFonts w:ascii="Courier New" w:eastAsia="Courier New" w:hAnsi="Courier New" w:cs="Courier New"/>
    </w:rPr>
  </w:style>
  <w:style w:type="character" w:customStyle="1" w:styleId="WW8Num27z3">
    <w:name w:val="WW8Num27z3"/>
    <w:rPr>
      <w:rFonts w:ascii="Symbol" w:eastAsia="Symbol" w:hAnsi="Symbol" w:cs="Symbol"/>
    </w:rPr>
  </w:style>
  <w:style w:type="character" w:customStyle="1" w:styleId="WW8Num28z0">
    <w:name w:val="WW8Num28z0"/>
    <w:rPr>
      <w:rFonts w:ascii="Wingdings" w:eastAsia="Wingdings" w:hAnsi="Wingdings" w:cs="Wingdings"/>
    </w:rPr>
  </w:style>
  <w:style w:type="character" w:customStyle="1" w:styleId="WW8Num28z1">
    <w:name w:val="WW8Num28z1"/>
    <w:rPr>
      <w:rFonts w:ascii="Courier New" w:eastAsia="Courier New" w:hAnsi="Courier New" w:cs="Courier New"/>
    </w:rPr>
  </w:style>
  <w:style w:type="character" w:customStyle="1" w:styleId="WW8Num28z3">
    <w:name w:val="WW8Num28z3"/>
    <w:rPr>
      <w:rFonts w:ascii="Symbol" w:eastAsia="Symbol" w:hAnsi="Symbol" w:cs="Symbol"/>
    </w:rPr>
  </w:style>
  <w:style w:type="character" w:customStyle="1" w:styleId="Titolo1Carattere">
    <w:name w:val="Titolo 1 Carattere"/>
    <w:rPr>
      <w:rFonts w:cs="Times New Roman"/>
      <w:b/>
      <w:bCs/>
      <w:sz w:val="24"/>
      <w:szCs w:val="24"/>
      <w:lang w:val="it-IT"/>
    </w:rPr>
  </w:style>
  <w:style w:type="character" w:customStyle="1" w:styleId="Titolo3Carattere">
    <w:name w:val="Titolo 3 Carattere"/>
    <w:rPr>
      <w:rFonts w:cs="Times New Roman"/>
      <w:b/>
      <w:bCs/>
      <w:sz w:val="24"/>
      <w:szCs w:val="24"/>
      <w:lang w:val="it-IT"/>
    </w:rPr>
  </w:style>
  <w:style w:type="character" w:customStyle="1" w:styleId="Titolo4Carattere">
    <w:name w:val="Titolo 4 Carattere"/>
    <w:rPr>
      <w:rFonts w:ascii="Calibri" w:eastAsia="Calibri" w:hAnsi="Calibri" w:cs="Calibri"/>
      <w:b/>
      <w:bCs/>
      <w:sz w:val="28"/>
      <w:szCs w:val="28"/>
    </w:rPr>
  </w:style>
  <w:style w:type="character" w:customStyle="1" w:styleId="Titolo7Carattere">
    <w:name w:val="Titolo 7 Carattere"/>
    <w:rPr>
      <w:rFonts w:ascii="Calibri" w:eastAsia="Calibri" w:hAnsi="Calibri" w:cs="Calibri"/>
      <w:sz w:val="24"/>
      <w:szCs w:val="24"/>
    </w:rPr>
  </w:style>
  <w:style w:type="character" w:customStyle="1" w:styleId="Titolo8Carattere">
    <w:name w:val="Titolo 8 Carattere"/>
    <w:rPr>
      <w:rFonts w:ascii="Calibri" w:eastAsia="Calibri" w:hAnsi="Calibri" w:cs="Calibri"/>
      <w:i/>
      <w:iCs/>
      <w:sz w:val="24"/>
      <w:szCs w:val="24"/>
    </w:rPr>
  </w:style>
  <w:style w:type="character" w:customStyle="1" w:styleId="CorpotestoCarattere">
    <w:name w:val="Corpo testo Carattere"/>
    <w:rPr>
      <w:rFonts w:cs="Times New Roman"/>
      <w:sz w:val="24"/>
      <w:szCs w:val="24"/>
      <w:lang w:val="it-IT"/>
    </w:rPr>
  </w:style>
  <w:style w:type="character" w:customStyle="1" w:styleId="Corpodeltesto2Carattere">
    <w:name w:val="Corpo del testo 2 Carattere"/>
    <w:rPr>
      <w:rFonts w:cs="Times New Roman"/>
      <w:i/>
      <w:iCs/>
      <w:sz w:val="24"/>
      <w:szCs w:val="24"/>
      <w:lang w:val="it-IT"/>
    </w:rPr>
  </w:style>
  <w:style w:type="character" w:customStyle="1" w:styleId="Rientrocorpodeltesto3Carattere">
    <w:name w:val="Rientro corpo del testo 3 Carattere"/>
    <w:rPr>
      <w:rFonts w:cs="Times New Roman"/>
      <w:sz w:val="24"/>
      <w:szCs w:val="24"/>
      <w:lang w:val="it-IT"/>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4"/>
      <w:szCs w:val="24"/>
      <w:lang w:val="it-IT"/>
    </w:rPr>
  </w:style>
  <w:style w:type="character" w:customStyle="1" w:styleId="PidipaginaCarattere">
    <w:name w:val="Piè di pagina Carattere"/>
    <w:uiPriority w:val="99"/>
    <w:rPr>
      <w:rFonts w:cs="Times New Roman"/>
      <w:sz w:val="24"/>
      <w:szCs w:val="24"/>
      <w:lang w:val="it-IT"/>
    </w:rPr>
  </w:style>
  <w:style w:type="character" w:styleId="Numeropagina">
    <w:name w:val="page number"/>
    <w:rPr>
      <w:rFonts w:cs="Times New Roman"/>
    </w:rPr>
  </w:style>
  <w:style w:type="character" w:customStyle="1" w:styleId="Internetlink">
    <w:name w:val="Internet link"/>
    <w:rPr>
      <w:rFonts w:ascii="Times New Roman" w:eastAsia="Times New Roman" w:hAnsi="Times New Roman" w:cs="Times New Roman"/>
      <w:color w:val="000000"/>
      <w:u w:val="none"/>
    </w:rPr>
  </w:style>
  <w:style w:type="character" w:customStyle="1" w:styleId="VisitedInternetLink">
    <w:name w:val="Visited Internet Link"/>
    <w:rPr>
      <w:color w:val="954F72"/>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8Num15">
    <w:name w:val="WW8Num15"/>
    <w:basedOn w:val="Nessunelenco"/>
    <w:pPr>
      <w:numPr>
        <w:numId w:val="30"/>
      </w:numPr>
    </w:pPr>
  </w:style>
  <w:style w:type="numbering" w:customStyle="1" w:styleId="WW8Num16">
    <w:name w:val="WW8Num16"/>
    <w:basedOn w:val="Nessunelenco"/>
    <w:pPr>
      <w:numPr>
        <w:numId w:val="16"/>
      </w:numPr>
    </w:pPr>
  </w:style>
  <w:style w:type="numbering" w:customStyle="1" w:styleId="WW8Num17">
    <w:name w:val="WW8Num17"/>
    <w:basedOn w:val="Nessunelenco"/>
    <w:pPr>
      <w:numPr>
        <w:numId w:val="17"/>
      </w:numPr>
    </w:pPr>
  </w:style>
  <w:style w:type="numbering" w:customStyle="1" w:styleId="WW8Num18">
    <w:name w:val="WW8Num18"/>
    <w:basedOn w:val="Nessunelenco"/>
    <w:pPr>
      <w:numPr>
        <w:numId w:val="18"/>
      </w:numPr>
    </w:pPr>
  </w:style>
  <w:style w:type="numbering" w:customStyle="1" w:styleId="WW8Num19">
    <w:name w:val="WW8Num19"/>
    <w:basedOn w:val="Nessunelenco"/>
    <w:pPr>
      <w:numPr>
        <w:numId w:val="19"/>
      </w:numPr>
    </w:pPr>
  </w:style>
  <w:style w:type="numbering" w:customStyle="1" w:styleId="WW8Num20">
    <w:name w:val="WW8Num20"/>
    <w:basedOn w:val="Nessunelenco"/>
    <w:pPr>
      <w:numPr>
        <w:numId w:val="20"/>
      </w:numPr>
    </w:pPr>
  </w:style>
  <w:style w:type="numbering" w:customStyle="1" w:styleId="WW8Num21">
    <w:name w:val="WW8Num21"/>
    <w:basedOn w:val="Nessunelenco"/>
    <w:pPr>
      <w:numPr>
        <w:numId w:val="46"/>
      </w:numPr>
    </w:pPr>
  </w:style>
  <w:style w:type="numbering" w:customStyle="1" w:styleId="WW8Num22">
    <w:name w:val="WW8Num22"/>
    <w:basedOn w:val="Nessunelenco"/>
    <w:pPr>
      <w:numPr>
        <w:numId w:val="22"/>
      </w:numPr>
    </w:pPr>
  </w:style>
  <w:style w:type="numbering" w:customStyle="1" w:styleId="WW8Num23">
    <w:name w:val="WW8Num23"/>
    <w:basedOn w:val="Nessunelenco"/>
    <w:pPr>
      <w:numPr>
        <w:numId w:val="23"/>
      </w:numPr>
    </w:pPr>
  </w:style>
  <w:style w:type="numbering" w:customStyle="1" w:styleId="WW8Num24">
    <w:name w:val="WW8Num24"/>
    <w:basedOn w:val="Nessunelenco"/>
    <w:pPr>
      <w:numPr>
        <w:numId w:val="24"/>
      </w:numPr>
    </w:pPr>
  </w:style>
  <w:style w:type="numbering" w:customStyle="1" w:styleId="WW8Num25">
    <w:name w:val="WW8Num25"/>
    <w:basedOn w:val="Nessunelenco"/>
    <w:pPr>
      <w:numPr>
        <w:numId w:val="25"/>
      </w:numPr>
    </w:pPr>
  </w:style>
  <w:style w:type="numbering" w:customStyle="1" w:styleId="WW8Num26">
    <w:name w:val="WW8Num26"/>
    <w:basedOn w:val="Nessunelenco"/>
    <w:pPr>
      <w:numPr>
        <w:numId w:val="26"/>
      </w:numPr>
    </w:pPr>
  </w:style>
  <w:style w:type="numbering" w:customStyle="1" w:styleId="WW8Num27">
    <w:name w:val="WW8Num27"/>
    <w:basedOn w:val="Nessunelenco"/>
    <w:pPr>
      <w:numPr>
        <w:numId w:val="27"/>
      </w:numPr>
    </w:pPr>
  </w:style>
  <w:style w:type="numbering" w:customStyle="1" w:styleId="WW8Num28">
    <w:name w:val="WW8Num28"/>
    <w:basedOn w:val="Nessunelenco"/>
    <w:pPr>
      <w:numPr>
        <w:numId w:val="28"/>
      </w:numPr>
    </w:pPr>
  </w:style>
  <w:style w:type="paragraph" w:styleId="Corpotesto">
    <w:name w:val="Body Text"/>
    <w:basedOn w:val="Normale"/>
    <w:link w:val="CorpotestoCarattere1"/>
    <w:uiPriority w:val="99"/>
    <w:unhideWhenUsed/>
    <w:rsid w:val="00D121A0"/>
    <w:pPr>
      <w:spacing w:after="120"/>
    </w:pPr>
    <w:rPr>
      <w:szCs w:val="21"/>
    </w:rPr>
  </w:style>
  <w:style w:type="character" w:customStyle="1" w:styleId="CorpotestoCarattere1">
    <w:name w:val="Corpo testo Carattere1"/>
    <w:basedOn w:val="Carpredefinitoparagrafo"/>
    <w:link w:val="Corpotesto"/>
    <w:uiPriority w:val="99"/>
    <w:rsid w:val="00D121A0"/>
    <w:rPr>
      <w:szCs w:val="21"/>
    </w:rPr>
  </w:style>
  <w:style w:type="character" w:styleId="Collegamentoipertestuale">
    <w:name w:val="Hyperlink"/>
    <w:basedOn w:val="Carpredefinitoparagrafo"/>
    <w:uiPriority w:val="99"/>
    <w:semiHidden/>
    <w:unhideWhenUsed/>
    <w:rsid w:val="00443459"/>
    <w:rPr>
      <w:color w:val="0000FF"/>
      <w:u w:val="single"/>
    </w:rPr>
  </w:style>
  <w:style w:type="paragraph" w:styleId="Rientrocorpodeltesto">
    <w:name w:val="Body Text Indent"/>
    <w:basedOn w:val="Normale"/>
    <w:link w:val="RientrocorpodeltestoCarattere"/>
    <w:uiPriority w:val="99"/>
    <w:semiHidden/>
    <w:unhideWhenUsed/>
    <w:rsid w:val="00DC6370"/>
    <w:pPr>
      <w:spacing w:after="120"/>
      <w:ind w:left="283"/>
    </w:pPr>
    <w:rPr>
      <w:szCs w:val="21"/>
    </w:rPr>
  </w:style>
  <w:style w:type="character" w:customStyle="1" w:styleId="RientrocorpodeltestoCarattere">
    <w:name w:val="Rientro corpo del testo Carattere"/>
    <w:basedOn w:val="Carpredefinitoparagrafo"/>
    <w:link w:val="Rientrocorpodeltesto"/>
    <w:uiPriority w:val="99"/>
    <w:semiHidden/>
    <w:rsid w:val="00DC6370"/>
    <w:rPr>
      <w:szCs w:val="21"/>
    </w:rPr>
  </w:style>
  <w:style w:type="paragraph" w:customStyle="1" w:styleId="Default">
    <w:name w:val="Default"/>
    <w:rsid w:val="00DC6370"/>
    <w:pPr>
      <w:widowControl/>
      <w:suppressAutoHyphens w:val="0"/>
      <w:autoSpaceDE w:val="0"/>
      <w:adjustRightInd w:val="0"/>
      <w:textAlignment w:val="auto"/>
    </w:pPr>
    <w:rPr>
      <w:rFonts w:ascii="Garamond" w:eastAsiaTheme="minorHAnsi" w:hAnsi="Garamond" w:cs="Garamond"/>
      <w:color w:val="000000"/>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3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2F42-41AA-400E-B11A-F0662FC9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4673</Words>
  <Characters>26637</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Luca Tabarrini</dc:creator>
  <cp:lastModifiedBy>Loredana Zaccari</cp:lastModifiedBy>
  <cp:revision>11</cp:revision>
  <cp:lastPrinted>2021-05-04T09:42:00Z</cp:lastPrinted>
  <dcterms:created xsi:type="dcterms:W3CDTF">2022-04-28T10:20:00Z</dcterms:created>
  <dcterms:modified xsi:type="dcterms:W3CDTF">2022-04-29T10:09:00Z</dcterms:modified>
</cp:coreProperties>
</file>